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92B5"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4DFD0A7C" w14:textId="77777777" w:rsidR="005870B4" w:rsidRDefault="005870B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5870B4" w:rsidRPr="00D275ED" w14:paraId="24D9A529" w14:textId="77777777">
        <w:trPr>
          <w:trHeight w:val="300"/>
        </w:trPr>
        <w:tc>
          <w:tcPr>
            <w:tcW w:w="5230" w:type="dxa"/>
            <w:tcBorders>
              <w:top w:val="nil"/>
              <w:left w:val="nil"/>
              <w:bottom w:val="single" w:sz="6" w:space="0" w:color="auto"/>
              <w:right w:val="nil"/>
            </w:tcBorders>
            <w:vAlign w:val="bottom"/>
          </w:tcPr>
          <w:p w14:paraId="7F8823F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30.09.2025</w:t>
            </w:r>
          </w:p>
        </w:tc>
      </w:tr>
      <w:tr w:rsidR="005870B4" w:rsidRPr="00D275ED" w14:paraId="7926AB9B"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4CA1E04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(дата реєстрації особою електронного документа)</w:t>
            </w:r>
          </w:p>
        </w:tc>
      </w:tr>
      <w:tr w:rsidR="005870B4" w:rsidRPr="00D275ED" w14:paraId="192D4094" w14:textId="77777777">
        <w:trPr>
          <w:trHeight w:val="300"/>
        </w:trPr>
        <w:tc>
          <w:tcPr>
            <w:tcW w:w="5230" w:type="dxa"/>
            <w:tcBorders>
              <w:top w:val="nil"/>
              <w:left w:val="nil"/>
              <w:bottom w:val="single" w:sz="6" w:space="0" w:color="auto"/>
              <w:right w:val="nil"/>
            </w:tcBorders>
            <w:vAlign w:val="bottom"/>
          </w:tcPr>
          <w:p w14:paraId="5B925E0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30/09/1</w:t>
            </w:r>
          </w:p>
        </w:tc>
      </w:tr>
      <w:tr w:rsidR="005870B4" w:rsidRPr="00D275ED" w14:paraId="15198938" w14:textId="77777777">
        <w:trPr>
          <w:trHeight w:val="300"/>
        </w:trPr>
        <w:tc>
          <w:tcPr>
            <w:tcW w:w="5230" w:type="dxa"/>
            <w:tcBorders>
              <w:top w:val="nil"/>
              <w:left w:val="nil"/>
              <w:bottom w:val="nil"/>
              <w:right w:val="nil"/>
            </w:tcBorders>
            <w:vAlign w:val="bottom"/>
          </w:tcPr>
          <w:p w14:paraId="78133D0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(вихідний реєстраційний номер електронного документа)</w:t>
            </w:r>
          </w:p>
        </w:tc>
      </w:tr>
    </w:tbl>
    <w:p w14:paraId="0FB1E211" w14:textId="77777777" w:rsidR="005870B4" w:rsidRDefault="005870B4">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5870B4" w:rsidRPr="00D275ED" w14:paraId="7A70EC1A" w14:textId="77777777">
        <w:trPr>
          <w:trHeight w:val="300"/>
        </w:trPr>
        <w:tc>
          <w:tcPr>
            <w:tcW w:w="10465" w:type="dxa"/>
            <w:tcBorders>
              <w:top w:val="nil"/>
              <w:left w:val="nil"/>
              <w:bottom w:val="nil"/>
              <w:right w:val="nil"/>
            </w:tcBorders>
            <w:vAlign w:val="bottom"/>
          </w:tcPr>
          <w:p w14:paraId="363A6CE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91E89E5"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5870B4" w:rsidRPr="00D275ED" w14:paraId="2E80464F" w14:textId="77777777">
        <w:trPr>
          <w:trHeight w:val="200"/>
        </w:trPr>
        <w:tc>
          <w:tcPr>
            <w:tcW w:w="3415" w:type="dxa"/>
            <w:tcBorders>
              <w:top w:val="nil"/>
              <w:left w:val="nil"/>
              <w:bottom w:val="single" w:sz="6" w:space="0" w:color="auto"/>
              <w:right w:val="nil"/>
            </w:tcBorders>
            <w:vAlign w:val="bottom"/>
          </w:tcPr>
          <w:p w14:paraId="039CF82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Генеральний директор</w:t>
            </w:r>
          </w:p>
        </w:tc>
        <w:tc>
          <w:tcPr>
            <w:tcW w:w="216" w:type="dxa"/>
            <w:tcBorders>
              <w:top w:val="nil"/>
              <w:left w:val="nil"/>
              <w:bottom w:val="nil"/>
              <w:right w:val="nil"/>
            </w:tcBorders>
          </w:tcPr>
          <w:p w14:paraId="37E7A69D"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4CEF9759"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1E8E01A8"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48E2591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Тимофєєв Ю.В.</w:t>
            </w:r>
          </w:p>
        </w:tc>
      </w:tr>
      <w:tr w:rsidR="005870B4" w:rsidRPr="00D275ED" w14:paraId="1F02EAC6" w14:textId="77777777">
        <w:trPr>
          <w:trHeight w:val="200"/>
        </w:trPr>
        <w:tc>
          <w:tcPr>
            <w:tcW w:w="3415" w:type="dxa"/>
            <w:tcBorders>
              <w:top w:val="nil"/>
              <w:left w:val="nil"/>
              <w:bottom w:val="nil"/>
              <w:right w:val="nil"/>
            </w:tcBorders>
          </w:tcPr>
          <w:p w14:paraId="0A1609B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(посада)</w:t>
            </w:r>
          </w:p>
        </w:tc>
        <w:tc>
          <w:tcPr>
            <w:tcW w:w="216" w:type="dxa"/>
            <w:tcBorders>
              <w:top w:val="nil"/>
              <w:left w:val="nil"/>
              <w:bottom w:val="nil"/>
              <w:right w:val="nil"/>
            </w:tcBorders>
          </w:tcPr>
          <w:p w14:paraId="0A7F49C3"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503D6B9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5F568BED"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1642E2C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(прізвище та ініціали керівника або уповноваженої особи)</w:t>
            </w:r>
          </w:p>
        </w:tc>
      </w:tr>
    </w:tbl>
    <w:p w14:paraId="4DF578C8" w14:textId="77777777" w:rsidR="005870B4" w:rsidRDefault="005870B4">
      <w:pPr>
        <w:widowControl w:val="0"/>
        <w:autoSpaceDE w:val="0"/>
        <w:autoSpaceDN w:val="0"/>
        <w:adjustRightInd w:val="0"/>
        <w:spacing w:after="0" w:line="240" w:lineRule="auto"/>
        <w:rPr>
          <w:rFonts w:ascii="Times New Roman CYR" w:hAnsi="Times New Roman CYR" w:cs="Times New Roman CYR"/>
          <w:sz w:val="20"/>
          <w:szCs w:val="20"/>
        </w:rPr>
      </w:pPr>
    </w:p>
    <w:p w14:paraId="5D277C1A"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4ED0DD6B"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"МТ Консалтiнг" (31167727)</w:t>
      </w:r>
    </w:p>
    <w:p w14:paraId="3DCB21E5"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2021 рік</w:t>
      </w:r>
    </w:p>
    <w:p w14:paraId="34E027BB" w14:textId="77777777" w:rsidR="005870B4" w:rsidRDefault="005870B4">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16610D19"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загальних зборів акціонерів від 28.04.2022, Протокол загальних зборiв акцiонерiв вiд 28.04.2022 р. №1/2022</w:t>
      </w:r>
    </w:p>
    <w:p w14:paraId="24403B98"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14:paraId="4F3B02F2"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25ECD7C1"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0A1DD8CA"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5870B4" w:rsidRPr="00D275ED" w14:paraId="0E3F6EC2" w14:textId="77777777">
        <w:trPr>
          <w:trHeight w:val="300"/>
        </w:trPr>
        <w:tc>
          <w:tcPr>
            <w:tcW w:w="3415" w:type="dxa"/>
            <w:vMerge w:val="restart"/>
            <w:tcBorders>
              <w:top w:val="nil"/>
              <w:left w:val="nil"/>
              <w:bottom w:val="nil"/>
              <w:right w:val="nil"/>
            </w:tcBorders>
          </w:tcPr>
          <w:p w14:paraId="3612706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7C6F3A5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https://mt-consulting.com.ua/info/periodic/</w:t>
            </w:r>
          </w:p>
        </w:tc>
        <w:tc>
          <w:tcPr>
            <w:tcW w:w="1885" w:type="dxa"/>
            <w:tcBorders>
              <w:top w:val="nil"/>
              <w:left w:val="nil"/>
              <w:bottom w:val="single" w:sz="6" w:space="0" w:color="auto"/>
              <w:right w:val="nil"/>
            </w:tcBorders>
            <w:vAlign w:val="bottom"/>
          </w:tcPr>
          <w:p w14:paraId="521F1A4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30.09.2025</w:t>
            </w:r>
          </w:p>
        </w:tc>
      </w:tr>
      <w:tr w:rsidR="005870B4" w:rsidRPr="00D275ED" w14:paraId="688A1D48" w14:textId="77777777">
        <w:trPr>
          <w:trHeight w:val="300"/>
        </w:trPr>
        <w:tc>
          <w:tcPr>
            <w:tcW w:w="3415" w:type="dxa"/>
            <w:vMerge/>
            <w:tcBorders>
              <w:top w:val="nil"/>
              <w:left w:val="nil"/>
              <w:bottom w:val="nil"/>
              <w:right w:val="nil"/>
            </w:tcBorders>
          </w:tcPr>
          <w:p w14:paraId="3288C9F7"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44B8D92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026E9D0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(дата)</w:t>
            </w:r>
          </w:p>
        </w:tc>
      </w:tr>
    </w:tbl>
    <w:p w14:paraId="15923EE9" w14:textId="77777777" w:rsidR="005870B4" w:rsidRDefault="005870B4">
      <w:pPr>
        <w:widowControl w:val="0"/>
        <w:autoSpaceDE w:val="0"/>
        <w:autoSpaceDN w:val="0"/>
        <w:adjustRightInd w:val="0"/>
        <w:spacing w:after="0" w:line="240" w:lineRule="auto"/>
        <w:rPr>
          <w:rFonts w:ascii="Times New Roman CYR" w:hAnsi="Times New Roman CYR" w:cs="Times New Roman CYR"/>
          <w:sz w:val="20"/>
          <w:szCs w:val="20"/>
        </w:rPr>
        <w:sectPr w:rsidR="005870B4" w:rsidSect="00D275ED">
          <w:footerReference w:type="default" r:id="rId7"/>
          <w:pgSz w:w="12240" w:h="15840"/>
          <w:pgMar w:top="570" w:right="720" w:bottom="570" w:left="720" w:header="708" w:footer="51" w:gutter="0"/>
          <w:cols w:space="720"/>
          <w:noEndnote/>
        </w:sectPr>
      </w:pPr>
    </w:p>
    <w:p w14:paraId="26841C68"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3542784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усiх випускiв цiнних паперiв, за якими надається забезпечення не надається, тому що Товариство не є особою, яка надає забезпечення.</w:t>
      </w:r>
    </w:p>
    <w:p w14:paraId="520C3179"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всiх осiб, якi надають забезпечення за зобов'язаннями емiтента не надається, тому що Товариство не випускало забезпечених цiнних паперiв.</w:t>
      </w:r>
    </w:p>
    <w:p w14:paraId="38D2E352"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рейтингове агентство не надається, тому що Товариства не визначає рейтингової оцiнки емiтента або цiнних паперiв вiдповiдно до ст. 4-1 Закону України "Про державне регулювання ринкiв капiталу та органiзованих товарних ринкiв".</w:t>
      </w:r>
    </w:p>
    <w:p w14:paraId="0D679E0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судовi справи не надається, тому що Товариство не має судових справ, за якими розглядаються позовнi вимоги у розмiрi на суму 1 та бiльше вiдсоткiв активiв Товариства станом на початок звiтного року, стороною в яких виступає Товариство.</w:t>
      </w:r>
    </w:p>
    <w:p w14:paraId="5B253E57"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штрафнi санкцiї не надається, тому що Товариство не має штрафних сайкцiй розмiр, яких перевищує 1000 грн.</w:t>
      </w:r>
    </w:p>
    <w:p w14:paraId="3ED56F5D"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корпоративного секретаря не надається, тому що, в Товариствi корпоративний секретар не обирався.</w:t>
      </w:r>
    </w:p>
    <w:p w14:paraId="1D1E21DF"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володiння посадовими особами емiтента акцiями емiтента вiдсутня тому що посадовi особи не володiють акцiями емiтента.</w:t>
      </w:r>
    </w:p>
    <w:p w14:paraId="28062EBF"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отриманих лiцензiй не надається, тому що Товариство не має лiцензiй.</w:t>
      </w:r>
    </w:p>
    <w:p w14:paraId="103C1AD9"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6CDEB8E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участь в iнших юридичних особах не надається, тому що Товариство не брало участi в iнших юридичних особах.</w:t>
      </w:r>
    </w:p>
    <w:p w14:paraId="3768F127"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вiдокремленi пiдроздiли не надається, тому що Товариство не має вiдокремлених пiдроздiлiв.</w:t>
      </w:r>
    </w:p>
    <w:p w14:paraId="4FF840A8"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прав на акцiї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не надається, тому що таких змiн не було.</w:t>
      </w:r>
    </w:p>
    <w:p w14:paraId="01D53E8F"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6CCD9909"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облiгацiї не надається, тому що Товариство не випускало облiгацiй.</w:t>
      </w:r>
    </w:p>
    <w:p w14:paraId="2674EB1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iншi цiннi папери не надається, тому що Товариство не випускало iнших цiнних паперiв.</w:t>
      </w:r>
    </w:p>
    <w:p w14:paraId="6E6C2686"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деривативнi цiннi папери не надається, тому що Товариство не випускало деривативнi цiннi папери.</w:t>
      </w:r>
    </w:p>
    <w:p w14:paraId="460ED9F7"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42CCB92A"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42E85155"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6584F1E2"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38405A4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наявнiсть у власностi працiвникiв емiтента акцiй у розмiрi понад 0,1 вiдсотка розмiру статутного капiталу такого емiтента вiдсутня, тому що працiвники емiтента не володiють акцiями </w:t>
      </w:r>
      <w:r>
        <w:rPr>
          <w:rFonts w:ascii="Times New Roman CYR" w:hAnsi="Times New Roman CYR" w:cs="Times New Roman CYR"/>
          <w:sz w:val="24"/>
          <w:szCs w:val="24"/>
        </w:rPr>
        <w:lastRenderedPageBreak/>
        <w:t>емiтента у розмiрi понад 0,1 вiдсотка розмiру статутного капiталу емiтента.</w:t>
      </w:r>
    </w:p>
    <w:p w14:paraId="17D4DE5E"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осiб, що володiють 5 i бiльше вiдсотками акцiй Товариства, така iнформацiя наводиться нижче:</w:t>
      </w:r>
    </w:p>
    <w:p w14:paraId="5C637DEF"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Приватне акцiонерне товариство "АТОЛЛ ХОЛДIНГ", iдентифiкацiйний код 31237888, мiсцезнаходження: проспект Берестейський, 67, м. Київ, 03062, Україна, кiлькiсть акцiй - 454 шт., що становить 79,929577% вiд загальної кiлькостi акцiй Товариства.</w:t>
      </w:r>
    </w:p>
    <w:p w14:paraId="6FE32618"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з обмеженою вiдповiдальнiстю "Простiр Капiтал", iдентифiкацiйний код 32978493, мiсцезнаходження: вул. Братиславська, 50, кiм. 416, м. Київ, 02139, Україна, кiлькiсть акцiй - 114 шт., що становить 20,070422% вiд загальної кiлькостi акцiй Товариства.</w:t>
      </w:r>
    </w:p>
    <w:p w14:paraId="7839529D"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акцiонерiв, яким належать голосуючi акцiї, розмiр пакета яких стає бiльшим, меншим або рiвним пороговому значенню пакета акцiй не надається, тому що таких змiн у звiтному перiодi не було.</w:t>
      </w:r>
    </w:p>
    <w:p w14:paraId="4A23407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засновникiв, така iнформацiя наводиться нижче:</w:t>
      </w:r>
    </w:p>
    <w:p w14:paraId="456C7FE0"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Засновниками Товариства виступили особи, якi набули право власностi на акцiї Товариства пiд час його створення.</w:t>
      </w:r>
    </w:p>
    <w:p w14:paraId="6E72972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Вiдомостi про аудиторський звiт незалежного аудитора, наданий за результатами аудиту фiнансової звiтностi емiтента аудитором (аудиторською фiрмою) вiдсутнiй, тому що аудит фiнансової звiтностi не проводився.</w:t>
      </w:r>
    </w:p>
    <w:p w14:paraId="3D1CB64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не надається, тому що вiiдповiдно до ч. 10 ст. 126 Закону України "Про ринки капiталу та органiзованi товарнi ринки" приватнi акцiонернi товариства не розкривають дану iнформацiю.</w:t>
      </w:r>
    </w:p>
    <w:p w14:paraId="11890A20"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платежi на користь держави не надається, тому що згiдно iз ст. 1 Закону України "Про бухгалтерський облiк та фiнансову звiтнiсть в Українi" Товариство не готує даний звiт.</w:t>
      </w:r>
    </w:p>
    <w:p w14:paraId="515622A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пункти, в яких потрiбно розкрити iнформацiю визначену пунктами 1, 2, 8, 9 ч. 3 ст. 127 Закону України "Про ринки капiталу та органiзованi товарнi ринки" така iнформацiя наводиться нижче:</w:t>
      </w:r>
    </w:p>
    <w:p w14:paraId="707D1166"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власний кодекс корпоративного управлiння не надається, тому що Товариство не має власного кодексу корпоративного управлiння.</w:t>
      </w:r>
    </w:p>
    <w:p w14:paraId="09116BFF"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кодекс корпоративного управлiння оператора органiзованого ринку капiталу, об'єднання юридичних осiб та/або кодекс корпоративного управлiння, затверджений НКЦПФР та iнший кодекс корпоративного управлiння (за наявностi), який емiтент добровiльно вирiшив застосовувати, включаючи посилання на текст вiдповiдного кодексу у публiчному доступi не надається, тому що Товариство не застосовує кодекси корпоративного управлiння.</w:t>
      </w:r>
    </w:p>
    <w:p w14:paraId="7C68C58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вiдхилень вiд положень кодексу корпоративного управлiння не наводиться, оскiльки Товариство не має власного кодексу корпоративного управлiння та не користується кодексами корпоративного управлiння iнших пiдприємств, установ, органiзацiй.</w:t>
      </w:r>
    </w:p>
    <w:p w14:paraId="5A6E356A"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практику корпоративного управлiння Товариства, застосовувану понад визначенi законодавством вимоги не надається, тому що практика корпоративного управлiння понад визначенi законодавством вимоги не застосовується.</w:t>
      </w:r>
    </w:p>
    <w:p w14:paraId="5104030A"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Порядок призначення та звiльнення посадових осiб емiтента</w:t>
      </w:r>
    </w:p>
    <w:p w14:paraId="21F5872D"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Генеральний директор: Генеральним директором може бути будь-яка фiзична особа, яка має повну </w:t>
      </w:r>
      <w:r>
        <w:rPr>
          <w:rFonts w:ascii="Times New Roman CYR" w:hAnsi="Times New Roman CYR" w:cs="Times New Roman CYR"/>
          <w:sz w:val="24"/>
          <w:szCs w:val="24"/>
        </w:rPr>
        <w:lastRenderedPageBreak/>
        <w:t>цивiльну дiєздатнiсть i не є членом Наглядової ради чи Ревiзiйної комiсiї Товариства. Генеральний директор обирається та вiдкликається за рiшенням Наглядової ради Товариства. Строк, на який обирається Генеральний директор встановлюється Наглядовою радою Товариства.</w:t>
      </w:r>
    </w:p>
    <w:p w14:paraId="634F9C7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Члени Наглядової ради Товариства обираються акцiонерами пiд час проведення Загальних зборiв Товариства на строк не бiльший нiж три роки. Членом Наглядової ради товариства може бути лише фiзична особа. До складу Наглядової ради обираються акцiонери або особи, якi представляють їхнi iнтереси, та/або незалежнi директори. Повноваження члена Наглядової ради дiйснi з моменту його обрання Загальними зборами. Акцiонер (акцiонери), представник якого (яких) обраний членом Наглядової ради, може обмежити повноваження свого представника як члена Наглядової ради. Обрання членiв Наглядової ради Товариства здiйснюється за принципом пропорцiйностi представництва у її складi представникiв акцiонерiв вiдповiдно до кiлькостi належних акцiонерам голосуючих акцiй. Кiлькiсть представникiв акцiонера у складi Наглядової ради не обмежується. Особи, обранi членами Наглядової ради, можуть переобиратися необмежену кiлькiсть разiв. Член Наглядової ради не може бути одночасно Генеральним директором та/або членом Ревiзiйної комiсiї Товариства. Голова та заступник голови Наглядової ради обираються членами Наглядової ради з їх числа простою бiльшiстю голосiв вiд кiлькiсного складу Наглядової ради, обраної Загальними зборами, на першому пiсля обрання засiданнi. У разi, коли повноваження голови та/або заступника голови Наглядової ради припиняються достроково, Наглядова рада повинна обрати Голову та/або заступника голови Наглядової ради на першому засiданнi пiсля дати такого припинення. Наглядова рада має право в будь-який час переобрати голову та/або заступника голови Наглядової ради. Головою Наглядової ради Товариства не може бути обрано члена Наглядової ради, який протягом попереднього року був Генеральним директором Товариства. Загальнi збори можуть прийняти рiшення про дострокове припинення повноважень членiв Наглядової ради та одночасне обрання нових членiв. Без рiшення Загальних зборiв повноваження члена Наглядової ради припиняються: за його бажанням за умови письмового повiдомлення про це Товариства за два тижнi; в разi неможливостi виконання обов'язкiв члена Наглядової ради за станом здоров'я; в разi набрання законної сили вироком чи рiшенням суду, яким його засуджено до покарання, що виключає можливiсть виконання обов'язкiв члена Наглядової ради; в разi смертi, визнання його недiєздатним, обмежено дiєздатним, безвiсно вiдсутнiм, померлим; розiрвання цивiльно-правового договору з членом Наглядової ради. Якщо кiлькiсть членiв Наглядової ради, повноваження яких дiйснi, становить менше половини її кiлькiсного складу, обраного вiдповiдно до вимог закону Загальними зборами Товариства, Товариство протягом трьох мiсяцiв має скликати позачерговi Загальнi збори для обрання решти членiв Наглядової ради.</w:t>
      </w:r>
    </w:p>
    <w:p w14:paraId="003185C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Загальнi збори обирають Ревiзiйну комiсiю Товариства з числа фiзичних осiб, якi мають повну цивiльну дiєздатнiсть, шляхом кумулятивного голосування, у кiлькостi 3 (трьох) осiб. Голова Ревiзiйної комiсiї обирається членами Ревiзiйної комiсiї з їх числа простою бiльшiстю голосiв вiд кiлькiсного складу Ревiзiйної комiсiї. Не можуть бути членами Ревiзiйної комiсiї: член Наглядової ради; Генеральний директор; Корпоративний секретар; особа, яка не має повної цивiльної дiєздатностi; члени iнших органiв Товариства.</w:t>
      </w:r>
    </w:p>
    <w:p w14:paraId="06E4E368"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посадових осiб емiтента</w:t>
      </w:r>
    </w:p>
    <w:p w14:paraId="15F4B94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Генеральний директор: Генеральний директор вправi без довiреностi дiяти вiд iменi Товариства, в тому числi представляти його iнтереси, вчиняти правочини вiд iменi Товариства, видавати накази та давати розпорядження, обов'язковi для виконання всiма працiвниками Товариства.Повноваження генерального директора: затвердження поточних планiв дiяльностi Товариства та заходiв, необхiдних для їх виконання; пiдготовка та подання Загальним зборам акцiонерiв щорiчного звiту про основнi показники фiнансово-господарської дiяльностi Товариства; подання Наглядовiй радi Товариства не рiдше одного разу на мiсяць звiту про основнi показники фiнансово-господарської дiяльностi Товариства; представлення iнтересiв Товариства перед третiми особами; подання Наглядовiй радi Товариства пропозицiї з питань стратегiчного розвитку Товариства та змiни щодо видiв дiяльностi Товариства; затвердження штатного розкладу та розмiрiв посадових окладiв працiвникiв Товариства, його дочiрнiх пiдприємств, фiлiй, </w:t>
      </w:r>
      <w:r>
        <w:rPr>
          <w:rFonts w:ascii="Times New Roman CYR" w:hAnsi="Times New Roman CYR" w:cs="Times New Roman CYR"/>
          <w:sz w:val="24"/>
          <w:szCs w:val="24"/>
        </w:rPr>
        <w:lastRenderedPageBreak/>
        <w:t>представництв в межах затвердженого Наглядовою радою бюджету Товариства; вчинення без згоди Наглядової ради будь-яких правочинiв вiд iменi Товариства якщо ринкова вартiсть майна або послуг, що є його предметом, становить до 10  вiдсоткiв вартостi активiв за даними останньої рiчної фiнансової звiтностi товариства ; вчинення без згоди Наглядової ради Товариства правочинiв на вiдчуження основних фондiв Товариства на суму що не перевищує 5  000 (п'ять тисяч) грн.; здiйснення всiх видiв митних платежiв, розрахункiв з бюджетом та державними цiльовими фондами, а також платежiв по iншим зобов'язанням перед державою Україна; укладання кредитних договорiв, договорiв позики (поворотної та безповоротної фiнансової допомоги), застави, поруки, будь-якої оренди (найму) нерухомого майна, договорiв купiвлi-продажу будь-якої нерухомостi, довгострокового спiвробiтництва, договорiв безоплатного користування майном, уступки вимоги i переводу боргу здiйснюється Генеральним директором пiдприємства на пiдставi рiшення Наглядової ради Товариства; затвердження правил, процедур та iнших внутрiшнiх документiв, що регулюють дiяльнiсть Товариства; прийняття рiшення про притягнення до дисциплiнарної вiдповiдальностi працiвникiв Товариства; подання на затвердження Наглядовiй радi щорiчного бюджету Товариства; затвердження змiн до штатного розкладу та посадових окладiв працiвникiв Товариства (крiм посадових осiб органiв управлiння Товариства, керiвникiв його фiлiй, представництв) в межах затвердженого рiчного бюджету Товариства; здiйснення на пiдставi дозволу Наглядової ради, пожертв та/або допомоги юридичним та фiзичним особам в тому числi працiвникам Товариства; призначення та звiльнення працiвникiв Товариства, пiдвищення по службi працiвникiв Товариства на рiвень керiвних працiвникiв; пiдвищення та зниження заробiтної плати всiх робiтникiв Товариства, змiни умов iснуючих трудових договорiв, також у випадках, коли такi змiни вимагають повторного укладання трудових договорiв, надання грошових або iнших винагород, якщо вони в окремо взятому випадку не перевищують розмiр мiсячної заробiтної плати; розробка та подання на затвердження Наглядовiй радi Перелiку ключових спецiалiстiв Товариства, створюваних ним фiлiй та представництв; розробка та подання на затвердження Наглядовiй радi пропозицiй щодо iстотних умов трудових вiдносин з ключовими спецiалiстами Товариства, створюваних ним фiлiй та представництв, якi визначенi в затвердженому Перелiку; розробка та подання на затвердження Наглядовiй радi пропозицiй щодо прийняття на роботу до Товариства, створюваних ним фiлiй та представництв, осiб на посади ключових спецiалiстiв, визначених згiдно затвердженого Перелiку; здiйснення iнших дiй, передбачених Статутом, внутрiшнiми нормативними документами Товариства, рiшеннями Загальних зборiв акцiонерiв i Наглядової ради. Генеральний директор здiйснює управлiння поточною дiяльнiстю Товариства.</w:t>
      </w:r>
    </w:p>
    <w:p w14:paraId="6875300D"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Члени Наглядової ради, в складi Наглядової ради мають наступнi повноваження: затвердження внутрiшнiх положень, якими регулюється дiяльнiсть Товариства, крiм тих, що вiднесенi до виключної компетенцiї Загальних зборiв Законом України "Про акцiонернi товариства", та тих, що рiшенням Наглядової ради переданi для затвердження Генеральному директору; затвердження положення про винагороду Генерального директора Товариства; затвердження звiту про винагороду Генерального директора Товариства; пiдготовка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формування тимчасової лiчильної комiсiї у разi скликання Загальних зборiв Наглядовою радою; затвердження форми i тексту бюлетеня для голосування; прийняття рiшення про проведення чергових або позачергових Загальних зборiв вiдповiдно до Статуту та у випадках, встановлених Законом України "Про акцiонернi товариства"; прийняття рiшення про продаж ранiше викуплених Товариством акцiй; прийняття рiшення про розмiщення Товариством iнших цiнних паперiв, крiм акцiй; прийняття рiшення про викуп розмiщених Товариством iнших, крiм акцiй, цiнних паперiв; затвердження ринкової вартостi майна у випадках, передбачених Законом України "Про акцiонернi товариства"; обрання та припинення повноважень Генерального директора; затвердження умов контракту, який укладатиметься з Генеральним директором Товариства, встановлення розмiру його винагороди; прийняття рiшення про вiдсторонення Генерального директора вiд здiйснення повноважень та обрання особи, яка тимчасово здiйснюватиме повноваження Генерального директора; обрання та припинення повноважень голови i членiв iнших органiв Товариства; призначення i звiльнення керiвника </w:t>
      </w:r>
      <w:r>
        <w:rPr>
          <w:rFonts w:ascii="Times New Roman CYR" w:hAnsi="Times New Roman CYR" w:cs="Times New Roman CYR"/>
          <w:sz w:val="24"/>
          <w:szCs w:val="24"/>
        </w:rPr>
        <w:lastRenderedPageBreak/>
        <w:t xml:space="preserve">пiдроздiлу внутрiшнього аудиту (внутрiшнього аудитора); затвердження умов трудових договорiв, що укладаються з працiвниками пiдроздiлу внутрiшнього аудиту (з внутрiшнiм аудитором), встановлення розмiру їхньої винагороди, у тому числi заохочувальних та компенсацiйних виплат; здiйснення контролю за своєчаснiстю надання (опублiкування) Товариством достовiрної iнформацiї про його дiяльнiсть вiдповiдно до законодавства, опублiкування Товариством iнформацiї про принципи (кодекс) корпоративного управлiння товариства; розгляд звiту Генерального директора та затвердження заходiв за результатами його розгляду; обрання реєстрацiйної комiсiї, крiм випадку скликання позачергових Загальних зборiв на вимогу акцiонерiв; обрання аудитора (аудиторської фiрми) Товариства для проведення аудиторської перевiрки за результатами поточного та/або минулого (минулих) року (рокiв) та визначення умов договору, що укладатиметься з таким аудитором (аудиторською фiрмою), встановлення розмiру оплати його (її) послуг; затвердження рекомендацiй Загальним зборам за результатами розгляду висновку зовнiшнього незалежного аудитора (аудиторської фiрми) Товариства для прийняття рiшення щодо нього;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Законом України "Про Акцiонернi товариства"; визначення дати складення перелiку акцiонерiв, якi мають бути повiдомленi про проведення Загальних зборiв та мають право на участь у Загальних зборах;  вирiшення питань про участь Товариства у промислово-фiнансових групах та iнших об'єднаннях; вирiшення питань про створення та/або участь в будь-яких юридичних особах, їх реорганiзацiю та лiквiдацiю;  вирiшення питань про створення, реорганiзацiю та/або лiквiдацiю структурних та/або вiдокремлених пiдроздiлiв Товариства; вирiшення питань, передбачених законодавством, в разi злиття, приєднання, подiлу, видiлу або перетворення Товариства; прийняття рiшення про надання згоди на вчинення значного правочину або про попереднє надання згоди на вчинення такого правочину у випадках, передбачених Законом України "Про акцiонернi товариства", та про надання згоди на вчинення правочинiв iз заiнтересованiстю у випадках, передбачених Законом України "Про акцiонернi товариства";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прийняття рiшення про обрання (замiну) депозитарної установи, яка надає Товариству додатковi послуги, затвердження умов договору, що укладатиметься з нею, встановлення розмiру оплати її послуг; надсилання в порядку, передбаченому законодавством, публiчної безвiдкличної пропозицiї (оферти) акцiонерам - власникам акцiй Товариства про придбання належних їм акцiй особою (особами, що дiють спiльно), яка стала власником контрольного пакету акцiй Товариства; затвердження бюджету Товариства; прийняття рiшення за поданням Генерального директора щодо купiвлi та продажу цiнних паперiв будь-якого виду; доручення Ревiзiйнiй комiсiї щодо проведення перевiрки (ревiзiї) фiнансово-господарської дiяльностi; прийняття рiшення про вчинення значного правочину, якщо ринкова вартiсть майна або послуг, що є його предметом, становить вiд 10 до 25 вiдсоткiв вартостi активiв за даними останньої рiчної фiнансової звiтностi товариства; надання згоди на вчинення будь-яких правочинiв вiд iменi Товариства щодо вiдчуження основних фондiв Товариства на суму, що перевищує 5 000 (п'ять тисяч) гривень за одним правочином; надання згоди на укладання кредитних договорiв, договорiв позики (поворотної та безповоротної фiнансової допомоги), застави, поруки, безоплатного користування майном, уступки вимоги i переводу боргу; прийняття рiшення про вчинення або вiдмову у вчиненнi правочину щодо якого є заiнтересованiсть; надання дозволу Генеральному директору на здiйснення пожертв та/або безповоротної матерiальної допомоги юридичним особам на суму, що перевищує 5 000 (п'ять тисяч) гривень та фiзичним особам, на суму, що перевищує 500 (п'ятсот) гривень;надання згоди Генеральному директору Товариства на право приймати на роботу до Товариства осiб, якi є близькими родичами чи свояками (батьки, подружжя, брати, сестри, дiти, а також батьки, брати, сестри i дiти подружжя), якщо у зв'язку з виконанням трудових обов'язкiв вони безпосередньо пiдпорядкованi один одному; затвердження вичерпних перелiкiв: банкiвських установ з надання Товариству послуг по здiйсненню розрахунково-касових операцiй; страхових компанiй з надання Товариству послуг по страхуванню; розгляд не рiдше </w:t>
      </w:r>
      <w:r>
        <w:rPr>
          <w:rFonts w:ascii="Times New Roman CYR" w:hAnsi="Times New Roman CYR" w:cs="Times New Roman CYR"/>
          <w:sz w:val="24"/>
          <w:szCs w:val="24"/>
        </w:rPr>
        <w:lastRenderedPageBreak/>
        <w:t>одного разу в квартал звiту Генерального директора щодо фiнансової та господарської дiяльностi Товариства; затвердження Перелiку ключових спецiалiстiв Товариства, створюваних ним фiлiй та представництв; затвердження iстотних умов трудових вiдносин з ключовими спецiалiстами Товариства, створюваних ним фiлiй та представництв, якi визначенi в затвердженому Перелiку; надання згоди Генеральному директору на право приймати на роботу до Товариства, створюваних ним фiлiй та представництв, осiб на посади ключових спецiалiстiв згiдно затвердженого Перелiку.Наглядова рада за пропозицiєю голови або заступника голови Наглядової ради у встановленому порядку має право обрати корпоративного секретаря.</w:t>
      </w:r>
    </w:p>
    <w:p w14:paraId="72C14E0E"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Ревiзiйна комiсiя має право вносити пропозицiї до порядку денного Загальних зборiв та вимагати скликання позачергових Загальних зборiв. Члени Ревiзiйної комiсiї мають право бути присутнiми на Загальних зборах та брати участь в обговореннi питань порядку денного з правом дорадчого голосу.Члени Ревiзiйної комiсiї мають право брати участь у засiданнях Наглядової ради у випадках, передбачених Законом України "Про акцiонернi товариства", Статутом або внутрiшнiми положеннями Товариства. Ревiзiйна комiсiя проводить перевiрку фiнансово-господарської дiяльностi Товариства за результатами фiнансового року. За пiдсумками перевiрки фiнансово-господарської дiяльностi Товариства за результатами фiнансового року Ревiзiйна комiсiя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пiд час провадження фiнансово-господарської дiяльностi, а також встановленого порядку ведення бухгалтерського облiку та подання звiтностi.</w:t>
      </w:r>
    </w:p>
    <w:p w14:paraId="7CDC63D2"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практику корпоративного управлiння Товариства, застосовувану понад визначенi законодавством вимоги не надається, тому що практика корпоративного управлiння понад визначенi законодавством вимоги не застосовується.</w:t>
      </w:r>
    </w:p>
    <w:p w14:paraId="2DEE6F7E"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2F380686"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комiтетiв ради та загальний опис прийнятих рiшень не надається, тому що комiтети у складi Наглядової ради не створювалися.</w:t>
      </w:r>
    </w:p>
    <w:p w14:paraId="135EFCAD"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персональний склад колегiального виконавчого органу та його комiтетiв не надається, тому що в Товариствi не створено колегiальний виконавчий орган.</w:t>
      </w:r>
    </w:p>
    <w:p w14:paraId="3E1042F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колегiального виконавчого органу та загальний опис прийнятих рiшень не надається, тому що в Товариствi не створено колегiальний виконавчий орган.</w:t>
      </w:r>
    </w:p>
    <w:p w14:paraId="10E556C5"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комiтетiв колегiального виконавчого органу та загальний опис прийнятих рiшень не надається, тому що в Товариствi не створено комiтетiв колегiального виконавчого органу.</w:t>
      </w:r>
    </w:p>
    <w:p w14:paraId="493E8C06"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корпоративного секретаря, а також звiт щодо результатiв його дiяльностi не надається, згiдно iз ч.1 ст. 85 Закону України "Про акцiонернi товариства" посада корпоративного секретаря для Товариства не обов'язкова, тому корпоративний секретар не обирався.</w:t>
      </w:r>
    </w:p>
    <w:p w14:paraId="7F8E8E7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будь-яких обмежень прав участi та голосування акцiонерiв (учасникiв) на загальних зборах Товариства не надається, тому що таких обмежень немає.</w:t>
      </w:r>
    </w:p>
    <w:p w14:paraId="1AFBF4E6"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4EEEDFAA"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радника не надається, тому що радник з корпоративних прав в Товариствi вiдсутнiй.</w:t>
      </w:r>
    </w:p>
    <w:p w14:paraId="3D075ADE"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 суб'єкта аудиторської дiяльностi з урахуванням вимог, передбачених пунктом 45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надається, тому що згiдно iз ч. 3 ст. 127 Закону України "Про ринки капiталу та органiзованi товарнi ринки" приватне акцiонерне товариство не зобов'язане залучати суб'єкта аудиторської дiяльностi для перевiрки та висловлення думки щодо окремих пунктiв звiту про корпоративне управлiння.</w:t>
      </w:r>
    </w:p>
    <w:p w14:paraId="5E35D5E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525B13C5"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Звiт про сталий розвиток не надається, тому що вiдповiдно до пiдпункту 6 п.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вимоги до розкриття звiту про сталий розвиток до Товариства не застосовуються.</w:t>
      </w:r>
    </w:p>
    <w:p w14:paraId="0B125026"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наявностi у емiтента вiдносин з iноземними державами зони ризику не надається, тому що станом на 31.12.2021 у Товариства вiдсутнi зв'язки з iноземним державами зони ризику.</w:t>
      </w:r>
    </w:p>
    <w:p w14:paraId="589984A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корпоративнi/акцiонернi договори, укладенi акцiонерами Товариства не надається, тому що такi договори вiдсутнi.</w:t>
      </w:r>
    </w:p>
    <w:p w14:paraId="14826252"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не надається, тому що такi договори вiдсутнi.</w:t>
      </w:r>
    </w:p>
    <w:p w14:paraId="690295FD"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винагороди або компенсацiї, якi мають бути виплаченi посадовим особам емiтента в разi їх звiлнення не надається, тому що згiдно iз ч. 10 ст. 126 Закону України "Про ринки капiталу та органiзованi товарнi ринки" така iнформацiя приватними акцiонерними товариствами не розкривається.</w:t>
      </w:r>
    </w:p>
    <w:p w14:paraId="2340FF9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Дивiдендна полiтика не надається, тому що в Товариствi вiдсутнiй внутрiшнiй документ, який би визначав дивiдендну полiтику.</w:t>
      </w:r>
    </w:p>
    <w:p w14:paraId="0F997D20"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виплату дивiдендiв та iнших доходiв за цiнними паперами у звiтному роцi не надається, тому що дивiденди у звiтному роцi не виплачувались.</w:t>
      </w:r>
    </w:p>
    <w:p w14:paraId="0E61FC7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посилань на внутрiшнi документи, що розмiщенi на вебсайтi Товариства не надається, тому що вiдповiдно до п. 119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Товариство не зобов'язане розмiщувати внутрiшнi документи на власному вебсайтi.</w:t>
      </w:r>
    </w:p>
    <w:p w14:paraId="601FDBF0"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пов'язана з емiсiєю окремих видiв цiнних паперiв (iнформацiя щодо iпотечних облiгацiй, iнформацiя щодо сертифiкатiв ФОН) не надається, тому що Товариство не випускало iпотечних облiгацiй та сертифiкатiв ФОН.</w:t>
      </w:r>
    </w:p>
    <w:p w14:paraId="41457D8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URL-адреса(и) вебсайту Товариства, на якiй (яких) розмiщена промiжна iнформацiя не надається, тому що Товариство не розкриває промiжну iнформацiю згiдно iз ч. 10 ст. 126 Закону України "Про ринки капiталу та органiзованi товарнi ринки".</w:t>
      </w:r>
    </w:p>
    <w:p w14:paraId="21EE4B4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фiнансова звiтнiсть поручителя (страховика/гаранта), що здiйснює забезпечення випуску боргових цiнних паперiв не надається, тому що Товариство не випускало забезпечених боргових цiнних паперiв.</w:t>
      </w:r>
    </w:p>
    <w:p w14:paraId="4DCA164A" w14:textId="35208A47" w:rsidR="005870B4" w:rsidRDefault="00D275E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br w:type="page"/>
      </w:r>
    </w:p>
    <w:p w14:paraId="5CC603A0"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Зміст</w:t>
      </w:r>
    </w:p>
    <w:p w14:paraId="3385FCCC"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14:paraId="363FF8A0" w14:textId="1C104C05"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10</w:t>
      </w:r>
    </w:p>
    <w:p w14:paraId="4F31D5C9" w14:textId="31C7C03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10</w:t>
      </w:r>
    </w:p>
    <w:p w14:paraId="45E35AAF" w14:textId="6085141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11</w:t>
      </w:r>
    </w:p>
    <w:p w14:paraId="3E1ABD2C" w14:textId="52BBDAFA"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15</w:t>
      </w:r>
    </w:p>
    <w:p w14:paraId="22D81368" w14:textId="41E5463C"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15</w:t>
      </w:r>
    </w:p>
    <w:p w14:paraId="566D4F20" w14:textId="6DC6F7D4"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22</w:t>
      </w:r>
    </w:p>
    <w:p w14:paraId="3A81705E" w14:textId="6C64F1A4"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22</w:t>
      </w:r>
    </w:p>
    <w:p w14:paraId="12C095A7" w14:textId="7B3071A4"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23</w:t>
      </w:r>
    </w:p>
    <w:p w14:paraId="0139D06F" w14:textId="582CDDFD"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25</w:t>
      </w:r>
    </w:p>
    <w:p w14:paraId="21FDDE9C" w14:textId="421D1CDD"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25</w:t>
      </w:r>
    </w:p>
    <w:p w14:paraId="2351C790" w14:textId="1F0B39B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25, 37</w:t>
      </w:r>
    </w:p>
    <w:p w14:paraId="1361A9D5" w14:textId="20E12309"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25</w:t>
      </w:r>
    </w:p>
    <w:p w14:paraId="24BD094A" w14:textId="2BF1ADAD"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25</w:t>
      </w:r>
    </w:p>
    <w:p w14:paraId="031A20DC" w14:textId="3A8DEF70"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25</w:t>
      </w:r>
    </w:p>
    <w:p w14:paraId="1C6B3FE6" w14:textId="6D1421E3"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26</w:t>
      </w:r>
    </w:p>
    <w:p w14:paraId="597F1D94" w14:textId="148DDF6D"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r w:rsidR="00D275ED">
        <w:rPr>
          <w:rFonts w:ascii="Times New Roman CYR" w:hAnsi="Times New Roman CYR" w:cs="Times New Roman CYR"/>
          <w:sz w:val="24"/>
          <w:szCs w:val="24"/>
        </w:rPr>
        <w:tab/>
      </w:r>
      <w:r w:rsidR="00491B80">
        <w:rPr>
          <w:rFonts w:ascii="Times New Roman CYR" w:hAnsi="Times New Roman CYR" w:cs="Times New Roman CYR"/>
          <w:sz w:val="24"/>
          <w:szCs w:val="24"/>
        </w:rPr>
        <w:t>36</w:t>
      </w:r>
    </w:p>
    <w:p w14:paraId="7C9EA6BE"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6D6FC5CD"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74043032"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sectPr w:rsidR="005870B4">
          <w:pgSz w:w="12240" w:h="15840"/>
          <w:pgMar w:top="570" w:right="720" w:bottom="570" w:left="720" w:header="708" w:footer="708" w:gutter="0"/>
          <w:cols w:space="720"/>
          <w:noEndnote/>
        </w:sectPr>
      </w:pPr>
    </w:p>
    <w:p w14:paraId="5FB9EF90"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14:paraId="7B285BD3"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895"/>
        <w:gridCol w:w="6070"/>
      </w:tblGrid>
      <w:tr w:rsidR="005870B4" w:rsidRPr="00D275ED" w14:paraId="530083D5" w14:textId="77777777" w:rsidTr="00D275ED">
        <w:trPr>
          <w:trHeight w:val="300"/>
        </w:trPr>
        <w:tc>
          <w:tcPr>
            <w:tcW w:w="500" w:type="dxa"/>
            <w:tcBorders>
              <w:top w:val="single" w:sz="6" w:space="0" w:color="auto"/>
              <w:bottom w:val="single" w:sz="6" w:space="0" w:color="auto"/>
              <w:right w:val="single" w:sz="6" w:space="0" w:color="auto"/>
            </w:tcBorders>
            <w:vAlign w:val="center"/>
          </w:tcPr>
          <w:p w14:paraId="565798C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w:t>
            </w:r>
          </w:p>
        </w:tc>
        <w:tc>
          <w:tcPr>
            <w:tcW w:w="3895" w:type="dxa"/>
            <w:tcBorders>
              <w:top w:val="single" w:sz="6" w:space="0" w:color="auto"/>
              <w:left w:val="single" w:sz="6" w:space="0" w:color="auto"/>
              <w:bottom w:val="single" w:sz="6" w:space="0" w:color="auto"/>
              <w:right w:val="single" w:sz="6" w:space="0" w:color="auto"/>
            </w:tcBorders>
            <w:vAlign w:val="center"/>
          </w:tcPr>
          <w:p w14:paraId="798DC0B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Повне найменування</w:t>
            </w:r>
          </w:p>
        </w:tc>
        <w:tc>
          <w:tcPr>
            <w:tcW w:w="6070" w:type="dxa"/>
            <w:tcBorders>
              <w:top w:val="single" w:sz="6" w:space="0" w:color="auto"/>
              <w:left w:val="single" w:sz="6" w:space="0" w:color="auto"/>
              <w:bottom w:val="single" w:sz="6" w:space="0" w:color="auto"/>
            </w:tcBorders>
            <w:vAlign w:val="center"/>
          </w:tcPr>
          <w:p w14:paraId="4E27414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Приватне акцiонерне товариство "МТ Консалтiнг"</w:t>
            </w:r>
          </w:p>
        </w:tc>
      </w:tr>
      <w:tr w:rsidR="005870B4" w:rsidRPr="00D275ED" w14:paraId="1D7E6507" w14:textId="77777777" w:rsidTr="00D275ED">
        <w:trPr>
          <w:trHeight w:val="300"/>
        </w:trPr>
        <w:tc>
          <w:tcPr>
            <w:tcW w:w="500" w:type="dxa"/>
            <w:tcBorders>
              <w:top w:val="single" w:sz="6" w:space="0" w:color="auto"/>
              <w:bottom w:val="single" w:sz="6" w:space="0" w:color="auto"/>
              <w:right w:val="single" w:sz="6" w:space="0" w:color="auto"/>
            </w:tcBorders>
            <w:vAlign w:val="center"/>
          </w:tcPr>
          <w:p w14:paraId="55CE54F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2</w:t>
            </w:r>
          </w:p>
        </w:tc>
        <w:tc>
          <w:tcPr>
            <w:tcW w:w="3895" w:type="dxa"/>
            <w:tcBorders>
              <w:top w:val="single" w:sz="6" w:space="0" w:color="auto"/>
              <w:left w:val="single" w:sz="6" w:space="0" w:color="auto"/>
              <w:bottom w:val="single" w:sz="6" w:space="0" w:color="auto"/>
              <w:right w:val="single" w:sz="6" w:space="0" w:color="auto"/>
            </w:tcBorders>
            <w:vAlign w:val="center"/>
          </w:tcPr>
          <w:p w14:paraId="679DCE8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Скорочене найменування</w:t>
            </w:r>
          </w:p>
        </w:tc>
        <w:tc>
          <w:tcPr>
            <w:tcW w:w="6070" w:type="dxa"/>
            <w:tcBorders>
              <w:top w:val="single" w:sz="6" w:space="0" w:color="auto"/>
              <w:left w:val="single" w:sz="6" w:space="0" w:color="auto"/>
              <w:bottom w:val="single" w:sz="6" w:space="0" w:color="auto"/>
            </w:tcBorders>
            <w:vAlign w:val="center"/>
          </w:tcPr>
          <w:p w14:paraId="2C0A2D7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ПРАТ "МТ КОНСАЛТIНГ"</w:t>
            </w:r>
          </w:p>
        </w:tc>
      </w:tr>
      <w:tr w:rsidR="005870B4" w:rsidRPr="00D275ED" w14:paraId="35628076" w14:textId="77777777" w:rsidTr="00D275ED">
        <w:trPr>
          <w:trHeight w:val="300"/>
        </w:trPr>
        <w:tc>
          <w:tcPr>
            <w:tcW w:w="500" w:type="dxa"/>
            <w:tcBorders>
              <w:top w:val="single" w:sz="6" w:space="0" w:color="auto"/>
              <w:bottom w:val="single" w:sz="6" w:space="0" w:color="auto"/>
              <w:right w:val="single" w:sz="6" w:space="0" w:color="auto"/>
            </w:tcBorders>
            <w:vAlign w:val="center"/>
          </w:tcPr>
          <w:p w14:paraId="14F685A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3</w:t>
            </w:r>
          </w:p>
        </w:tc>
        <w:tc>
          <w:tcPr>
            <w:tcW w:w="3895" w:type="dxa"/>
            <w:tcBorders>
              <w:top w:val="single" w:sz="6" w:space="0" w:color="auto"/>
              <w:left w:val="single" w:sz="6" w:space="0" w:color="auto"/>
              <w:bottom w:val="single" w:sz="6" w:space="0" w:color="auto"/>
              <w:right w:val="single" w:sz="6" w:space="0" w:color="auto"/>
            </w:tcBorders>
            <w:vAlign w:val="center"/>
          </w:tcPr>
          <w:p w14:paraId="50711AE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Ідентифікаційний код юридичної особи</w:t>
            </w:r>
          </w:p>
        </w:tc>
        <w:tc>
          <w:tcPr>
            <w:tcW w:w="6070" w:type="dxa"/>
            <w:tcBorders>
              <w:top w:val="single" w:sz="6" w:space="0" w:color="auto"/>
              <w:left w:val="single" w:sz="6" w:space="0" w:color="auto"/>
              <w:bottom w:val="single" w:sz="6" w:space="0" w:color="auto"/>
            </w:tcBorders>
            <w:vAlign w:val="center"/>
          </w:tcPr>
          <w:p w14:paraId="1E22BAB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31167727</w:t>
            </w:r>
          </w:p>
        </w:tc>
      </w:tr>
      <w:tr w:rsidR="005870B4" w:rsidRPr="00D275ED" w14:paraId="105EBFAC" w14:textId="77777777" w:rsidTr="00D275ED">
        <w:trPr>
          <w:trHeight w:val="300"/>
        </w:trPr>
        <w:tc>
          <w:tcPr>
            <w:tcW w:w="500" w:type="dxa"/>
            <w:tcBorders>
              <w:top w:val="single" w:sz="6" w:space="0" w:color="auto"/>
              <w:bottom w:val="single" w:sz="6" w:space="0" w:color="auto"/>
              <w:right w:val="single" w:sz="6" w:space="0" w:color="auto"/>
            </w:tcBorders>
            <w:vAlign w:val="center"/>
          </w:tcPr>
          <w:p w14:paraId="1EE6F14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4</w:t>
            </w:r>
          </w:p>
        </w:tc>
        <w:tc>
          <w:tcPr>
            <w:tcW w:w="3895" w:type="dxa"/>
            <w:tcBorders>
              <w:top w:val="single" w:sz="6" w:space="0" w:color="auto"/>
              <w:left w:val="single" w:sz="6" w:space="0" w:color="auto"/>
              <w:bottom w:val="single" w:sz="6" w:space="0" w:color="auto"/>
              <w:right w:val="single" w:sz="6" w:space="0" w:color="auto"/>
            </w:tcBorders>
            <w:vAlign w:val="center"/>
          </w:tcPr>
          <w:p w14:paraId="1CC221E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Дата державної реєстрації</w:t>
            </w:r>
          </w:p>
        </w:tc>
        <w:tc>
          <w:tcPr>
            <w:tcW w:w="6070" w:type="dxa"/>
            <w:tcBorders>
              <w:top w:val="single" w:sz="6" w:space="0" w:color="auto"/>
              <w:left w:val="single" w:sz="6" w:space="0" w:color="auto"/>
              <w:bottom w:val="single" w:sz="6" w:space="0" w:color="auto"/>
            </w:tcBorders>
            <w:vAlign w:val="center"/>
          </w:tcPr>
          <w:p w14:paraId="5E9B8C3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18.09.2000</w:t>
            </w:r>
          </w:p>
        </w:tc>
      </w:tr>
      <w:tr w:rsidR="005870B4" w:rsidRPr="00D275ED" w14:paraId="3FE95253" w14:textId="77777777" w:rsidTr="00D275ED">
        <w:trPr>
          <w:trHeight w:val="300"/>
        </w:trPr>
        <w:tc>
          <w:tcPr>
            <w:tcW w:w="500" w:type="dxa"/>
            <w:tcBorders>
              <w:top w:val="single" w:sz="6" w:space="0" w:color="auto"/>
              <w:bottom w:val="single" w:sz="6" w:space="0" w:color="auto"/>
              <w:right w:val="single" w:sz="6" w:space="0" w:color="auto"/>
            </w:tcBorders>
            <w:vAlign w:val="center"/>
          </w:tcPr>
          <w:p w14:paraId="1DEBEAF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5</w:t>
            </w:r>
          </w:p>
        </w:tc>
        <w:tc>
          <w:tcPr>
            <w:tcW w:w="3895" w:type="dxa"/>
            <w:tcBorders>
              <w:top w:val="single" w:sz="6" w:space="0" w:color="auto"/>
              <w:left w:val="single" w:sz="6" w:space="0" w:color="auto"/>
              <w:bottom w:val="single" w:sz="6" w:space="0" w:color="auto"/>
              <w:right w:val="single" w:sz="6" w:space="0" w:color="auto"/>
            </w:tcBorders>
            <w:vAlign w:val="center"/>
          </w:tcPr>
          <w:p w14:paraId="7EA222D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Місцезнаходження</w:t>
            </w:r>
          </w:p>
        </w:tc>
        <w:tc>
          <w:tcPr>
            <w:tcW w:w="6070" w:type="dxa"/>
            <w:tcBorders>
              <w:top w:val="single" w:sz="6" w:space="0" w:color="auto"/>
              <w:left w:val="single" w:sz="6" w:space="0" w:color="auto"/>
              <w:bottom w:val="single" w:sz="6" w:space="0" w:color="auto"/>
            </w:tcBorders>
            <w:vAlign w:val="center"/>
          </w:tcPr>
          <w:p w14:paraId="2D20019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03062, Україна, м.Київ, проспект Берестейський, 67</w:t>
            </w:r>
          </w:p>
        </w:tc>
      </w:tr>
      <w:tr w:rsidR="005870B4" w:rsidRPr="00D275ED" w14:paraId="4CEF6813" w14:textId="77777777" w:rsidTr="00D275ED">
        <w:trPr>
          <w:trHeight w:val="300"/>
        </w:trPr>
        <w:tc>
          <w:tcPr>
            <w:tcW w:w="500" w:type="dxa"/>
            <w:tcBorders>
              <w:top w:val="single" w:sz="6" w:space="0" w:color="auto"/>
              <w:bottom w:val="single" w:sz="6" w:space="0" w:color="auto"/>
              <w:right w:val="single" w:sz="6" w:space="0" w:color="auto"/>
            </w:tcBorders>
            <w:vAlign w:val="center"/>
          </w:tcPr>
          <w:p w14:paraId="7507FF8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6</w:t>
            </w:r>
          </w:p>
        </w:tc>
        <w:tc>
          <w:tcPr>
            <w:tcW w:w="3895" w:type="dxa"/>
            <w:tcBorders>
              <w:top w:val="single" w:sz="6" w:space="0" w:color="auto"/>
              <w:left w:val="single" w:sz="6" w:space="0" w:color="auto"/>
              <w:bottom w:val="single" w:sz="6" w:space="0" w:color="auto"/>
              <w:right w:val="single" w:sz="6" w:space="0" w:color="auto"/>
            </w:tcBorders>
            <w:vAlign w:val="center"/>
          </w:tcPr>
          <w:p w14:paraId="4EE30C4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Адреса для листування</w:t>
            </w:r>
          </w:p>
        </w:tc>
        <w:tc>
          <w:tcPr>
            <w:tcW w:w="6070" w:type="dxa"/>
            <w:tcBorders>
              <w:top w:val="single" w:sz="6" w:space="0" w:color="auto"/>
              <w:left w:val="single" w:sz="6" w:space="0" w:color="auto"/>
              <w:bottom w:val="single" w:sz="6" w:space="0" w:color="auto"/>
            </w:tcBorders>
            <w:vAlign w:val="center"/>
          </w:tcPr>
          <w:p w14:paraId="7759D939"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0E4F5884" w14:textId="77777777" w:rsidTr="00D275ED">
        <w:trPr>
          <w:trHeight w:val="300"/>
        </w:trPr>
        <w:tc>
          <w:tcPr>
            <w:tcW w:w="500" w:type="dxa"/>
            <w:tcBorders>
              <w:top w:val="single" w:sz="6" w:space="0" w:color="auto"/>
              <w:bottom w:val="single" w:sz="6" w:space="0" w:color="auto"/>
              <w:right w:val="single" w:sz="6" w:space="0" w:color="auto"/>
            </w:tcBorders>
            <w:vAlign w:val="center"/>
          </w:tcPr>
          <w:p w14:paraId="1778913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7</w:t>
            </w:r>
          </w:p>
        </w:tc>
        <w:tc>
          <w:tcPr>
            <w:tcW w:w="3895" w:type="dxa"/>
            <w:tcBorders>
              <w:top w:val="single" w:sz="6" w:space="0" w:color="auto"/>
              <w:left w:val="single" w:sz="6" w:space="0" w:color="auto"/>
              <w:bottom w:val="single" w:sz="6" w:space="0" w:color="auto"/>
              <w:right w:val="single" w:sz="6" w:space="0" w:color="auto"/>
            </w:tcBorders>
            <w:vAlign w:val="center"/>
          </w:tcPr>
          <w:p w14:paraId="0767F5E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Особа, яка розкриває інформацію</w:t>
            </w:r>
          </w:p>
        </w:tc>
        <w:tc>
          <w:tcPr>
            <w:tcW w:w="6070" w:type="dxa"/>
            <w:tcBorders>
              <w:top w:val="single" w:sz="6" w:space="0" w:color="auto"/>
              <w:left w:val="single" w:sz="6" w:space="0" w:color="auto"/>
              <w:bottom w:val="single" w:sz="6" w:space="0" w:color="auto"/>
            </w:tcBorders>
            <w:vAlign w:val="center"/>
          </w:tcPr>
          <w:p w14:paraId="3A51494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V</w:t>
            </w:r>
            <w:r w:rsidRPr="00D275ED">
              <w:rPr>
                <w:rFonts w:ascii="Times New Roman CYR" w:hAnsi="Times New Roman CYR" w:cs="Times New Roman CYR"/>
                <w:sz w:val="24"/>
                <w:szCs w:val="24"/>
              </w:rPr>
              <w:tab/>
              <w:t>Емітент</w:t>
            </w:r>
          </w:p>
          <w:p w14:paraId="5B740E2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b/>
              <w:t>Особа, яка надає забезпечення</w:t>
            </w:r>
          </w:p>
        </w:tc>
      </w:tr>
      <w:tr w:rsidR="005870B4" w:rsidRPr="00D275ED" w14:paraId="5510B212" w14:textId="77777777" w:rsidTr="00D275ED">
        <w:trPr>
          <w:trHeight w:val="300"/>
        </w:trPr>
        <w:tc>
          <w:tcPr>
            <w:tcW w:w="500" w:type="dxa"/>
            <w:tcBorders>
              <w:top w:val="single" w:sz="6" w:space="0" w:color="auto"/>
              <w:bottom w:val="single" w:sz="6" w:space="0" w:color="auto"/>
              <w:right w:val="single" w:sz="6" w:space="0" w:color="auto"/>
            </w:tcBorders>
            <w:vAlign w:val="center"/>
          </w:tcPr>
          <w:p w14:paraId="150386D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8</w:t>
            </w:r>
          </w:p>
        </w:tc>
        <w:tc>
          <w:tcPr>
            <w:tcW w:w="3895" w:type="dxa"/>
            <w:tcBorders>
              <w:top w:val="single" w:sz="6" w:space="0" w:color="auto"/>
              <w:left w:val="single" w:sz="6" w:space="0" w:color="auto"/>
              <w:bottom w:val="single" w:sz="6" w:space="0" w:color="auto"/>
              <w:right w:val="single" w:sz="6" w:space="0" w:color="auto"/>
            </w:tcBorders>
            <w:vAlign w:val="center"/>
          </w:tcPr>
          <w:p w14:paraId="4358932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Особа має статус підприємства, що становить суспільний інтерес</w:t>
            </w:r>
          </w:p>
        </w:tc>
        <w:tc>
          <w:tcPr>
            <w:tcW w:w="6070" w:type="dxa"/>
            <w:tcBorders>
              <w:top w:val="single" w:sz="6" w:space="0" w:color="auto"/>
              <w:left w:val="single" w:sz="6" w:space="0" w:color="auto"/>
              <w:bottom w:val="single" w:sz="6" w:space="0" w:color="auto"/>
            </w:tcBorders>
            <w:vAlign w:val="center"/>
          </w:tcPr>
          <w:p w14:paraId="381185E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b/>
              <w:t>Так</w:t>
            </w:r>
          </w:p>
          <w:p w14:paraId="134B914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V</w:t>
            </w:r>
            <w:r w:rsidRPr="00D275ED">
              <w:rPr>
                <w:rFonts w:ascii="Times New Roman CYR" w:hAnsi="Times New Roman CYR" w:cs="Times New Roman CYR"/>
                <w:sz w:val="24"/>
                <w:szCs w:val="24"/>
              </w:rPr>
              <w:tab/>
              <w:t>Ні</w:t>
            </w:r>
          </w:p>
        </w:tc>
      </w:tr>
      <w:tr w:rsidR="005870B4" w:rsidRPr="00D275ED" w14:paraId="1DFAD16D" w14:textId="77777777" w:rsidTr="00D275ED">
        <w:trPr>
          <w:trHeight w:val="300"/>
        </w:trPr>
        <w:tc>
          <w:tcPr>
            <w:tcW w:w="500" w:type="dxa"/>
            <w:tcBorders>
              <w:top w:val="single" w:sz="6" w:space="0" w:color="auto"/>
              <w:bottom w:val="single" w:sz="6" w:space="0" w:color="auto"/>
              <w:right w:val="single" w:sz="6" w:space="0" w:color="auto"/>
            </w:tcBorders>
            <w:vAlign w:val="center"/>
          </w:tcPr>
          <w:p w14:paraId="7C8C4A9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9</w:t>
            </w:r>
          </w:p>
        </w:tc>
        <w:tc>
          <w:tcPr>
            <w:tcW w:w="3895" w:type="dxa"/>
            <w:tcBorders>
              <w:top w:val="single" w:sz="6" w:space="0" w:color="auto"/>
              <w:left w:val="single" w:sz="6" w:space="0" w:color="auto"/>
              <w:bottom w:val="single" w:sz="6" w:space="0" w:color="auto"/>
              <w:right w:val="single" w:sz="6" w:space="0" w:color="auto"/>
            </w:tcBorders>
            <w:vAlign w:val="center"/>
          </w:tcPr>
          <w:p w14:paraId="2D1715F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Категорія підприємства</w:t>
            </w:r>
          </w:p>
        </w:tc>
        <w:tc>
          <w:tcPr>
            <w:tcW w:w="6070" w:type="dxa"/>
            <w:tcBorders>
              <w:top w:val="single" w:sz="6" w:space="0" w:color="auto"/>
              <w:left w:val="single" w:sz="6" w:space="0" w:color="auto"/>
              <w:bottom w:val="single" w:sz="6" w:space="0" w:color="auto"/>
            </w:tcBorders>
            <w:vAlign w:val="center"/>
          </w:tcPr>
          <w:p w14:paraId="69B38A8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b/>
              <w:t>Велике</w:t>
            </w:r>
          </w:p>
          <w:p w14:paraId="27D5AA3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b/>
              <w:t>Середнє</w:t>
            </w:r>
          </w:p>
          <w:p w14:paraId="4AF0E08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b/>
              <w:t>Мале</w:t>
            </w:r>
          </w:p>
          <w:p w14:paraId="15E2198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V</w:t>
            </w:r>
            <w:r w:rsidRPr="00D275ED">
              <w:rPr>
                <w:rFonts w:ascii="Times New Roman CYR" w:hAnsi="Times New Roman CYR" w:cs="Times New Roman CYR"/>
                <w:sz w:val="24"/>
                <w:szCs w:val="24"/>
              </w:rPr>
              <w:tab/>
              <w:t>Мікро</w:t>
            </w:r>
          </w:p>
        </w:tc>
      </w:tr>
      <w:tr w:rsidR="005870B4" w:rsidRPr="00D275ED" w14:paraId="02838B49" w14:textId="77777777" w:rsidTr="00D275ED">
        <w:trPr>
          <w:trHeight w:val="300"/>
        </w:trPr>
        <w:tc>
          <w:tcPr>
            <w:tcW w:w="500" w:type="dxa"/>
            <w:tcBorders>
              <w:top w:val="single" w:sz="6" w:space="0" w:color="auto"/>
              <w:bottom w:val="single" w:sz="6" w:space="0" w:color="auto"/>
              <w:right w:val="single" w:sz="6" w:space="0" w:color="auto"/>
            </w:tcBorders>
            <w:vAlign w:val="center"/>
          </w:tcPr>
          <w:p w14:paraId="3A40F39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10</w:t>
            </w:r>
          </w:p>
        </w:tc>
        <w:tc>
          <w:tcPr>
            <w:tcW w:w="3895" w:type="dxa"/>
            <w:tcBorders>
              <w:top w:val="single" w:sz="6" w:space="0" w:color="auto"/>
              <w:left w:val="single" w:sz="6" w:space="0" w:color="auto"/>
              <w:bottom w:val="single" w:sz="6" w:space="0" w:color="auto"/>
              <w:right w:val="single" w:sz="6" w:space="0" w:color="auto"/>
            </w:tcBorders>
            <w:vAlign w:val="center"/>
          </w:tcPr>
          <w:p w14:paraId="68CE2CD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Адреса електронної пошти для офіційного каналу зв'язку</w:t>
            </w:r>
          </w:p>
        </w:tc>
        <w:tc>
          <w:tcPr>
            <w:tcW w:w="6070" w:type="dxa"/>
            <w:tcBorders>
              <w:top w:val="single" w:sz="6" w:space="0" w:color="auto"/>
              <w:left w:val="single" w:sz="6" w:space="0" w:color="auto"/>
              <w:bottom w:val="single" w:sz="6" w:space="0" w:color="auto"/>
            </w:tcBorders>
            <w:vAlign w:val="center"/>
          </w:tcPr>
          <w:p w14:paraId="489B226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annas@skoda-auto.com.ua</w:t>
            </w:r>
          </w:p>
        </w:tc>
      </w:tr>
      <w:tr w:rsidR="005870B4" w:rsidRPr="00D275ED" w14:paraId="18210BCA" w14:textId="77777777" w:rsidTr="00D275ED">
        <w:trPr>
          <w:trHeight w:val="300"/>
        </w:trPr>
        <w:tc>
          <w:tcPr>
            <w:tcW w:w="500" w:type="dxa"/>
            <w:tcBorders>
              <w:top w:val="single" w:sz="6" w:space="0" w:color="auto"/>
              <w:bottom w:val="single" w:sz="6" w:space="0" w:color="auto"/>
              <w:right w:val="single" w:sz="6" w:space="0" w:color="auto"/>
            </w:tcBorders>
            <w:vAlign w:val="center"/>
          </w:tcPr>
          <w:p w14:paraId="0B83160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11</w:t>
            </w:r>
          </w:p>
        </w:tc>
        <w:tc>
          <w:tcPr>
            <w:tcW w:w="3895" w:type="dxa"/>
            <w:tcBorders>
              <w:top w:val="single" w:sz="6" w:space="0" w:color="auto"/>
              <w:left w:val="single" w:sz="6" w:space="0" w:color="auto"/>
              <w:bottom w:val="single" w:sz="6" w:space="0" w:color="auto"/>
              <w:right w:val="single" w:sz="6" w:space="0" w:color="auto"/>
            </w:tcBorders>
            <w:vAlign w:val="center"/>
          </w:tcPr>
          <w:p w14:paraId="3EF118A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Адреса вебсайту</w:t>
            </w:r>
          </w:p>
        </w:tc>
        <w:tc>
          <w:tcPr>
            <w:tcW w:w="6070" w:type="dxa"/>
            <w:tcBorders>
              <w:top w:val="single" w:sz="6" w:space="0" w:color="auto"/>
              <w:left w:val="single" w:sz="6" w:space="0" w:color="auto"/>
              <w:bottom w:val="single" w:sz="6" w:space="0" w:color="auto"/>
            </w:tcBorders>
            <w:vAlign w:val="center"/>
          </w:tcPr>
          <w:p w14:paraId="424CD1F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https://mt-consulting.com.ua</w:t>
            </w:r>
          </w:p>
        </w:tc>
      </w:tr>
      <w:tr w:rsidR="005870B4" w:rsidRPr="00D275ED" w14:paraId="678004C7" w14:textId="77777777" w:rsidTr="00D275ED">
        <w:trPr>
          <w:trHeight w:val="300"/>
        </w:trPr>
        <w:tc>
          <w:tcPr>
            <w:tcW w:w="500" w:type="dxa"/>
            <w:tcBorders>
              <w:top w:val="single" w:sz="6" w:space="0" w:color="auto"/>
              <w:bottom w:val="single" w:sz="6" w:space="0" w:color="auto"/>
              <w:right w:val="single" w:sz="6" w:space="0" w:color="auto"/>
            </w:tcBorders>
            <w:vAlign w:val="center"/>
          </w:tcPr>
          <w:p w14:paraId="46CE0A4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12</w:t>
            </w:r>
          </w:p>
        </w:tc>
        <w:tc>
          <w:tcPr>
            <w:tcW w:w="3895" w:type="dxa"/>
            <w:tcBorders>
              <w:top w:val="single" w:sz="6" w:space="0" w:color="auto"/>
              <w:left w:val="single" w:sz="6" w:space="0" w:color="auto"/>
              <w:bottom w:val="single" w:sz="6" w:space="0" w:color="auto"/>
              <w:right w:val="single" w:sz="6" w:space="0" w:color="auto"/>
            </w:tcBorders>
            <w:vAlign w:val="center"/>
          </w:tcPr>
          <w:p w14:paraId="696DA4C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Номер телефону</w:t>
            </w:r>
          </w:p>
        </w:tc>
        <w:tc>
          <w:tcPr>
            <w:tcW w:w="6070" w:type="dxa"/>
            <w:tcBorders>
              <w:top w:val="single" w:sz="6" w:space="0" w:color="auto"/>
              <w:left w:val="single" w:sz="6" w:space="0" w:color="auto"/>
              <w:bottom w:val="single" w:sz="6" w:space="0" w:color="auto"/>
            </w:tcBorders>
            <w:vAlign w:val="center"/>
          </w:tcPr>
          <w:p w14:paraId="2E5755B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(044) 490-10-91</w:t>
            </w:r>
          </w:p>
        </w:tc>
      </w:tr>
      <w:tr w:rsidR="005870B4" w:rsidRPr="00D275ED" w14:paraId="0362918A" w14:textId="77777777" w:rsidTr="00D275ED">
        <w:trPr>
          <w:trHeight w:val="300"/>
        </w:trPr>
        <w:tc>
          <w:tcPr>
            <w:tcW w:w="500" w:type="dxa"/>
            <w:tcBorders>
              <w:top w:val="single" w:sz="6" w:space="0" w:color="auto"/>
              <w:bottom w:val="single" w:sz="6" w:space="0" w:color="auto"/>
              <w:right w:val="single" w:sz="6" w:space="0" w:color="auto"/>
            </w:tcBorders>
            <w:vAlign w:val="center"/>
          </w:tcPr>
          <w:p w14:paraId="3544221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13</w:t>
            </w:r>
          </w:p>
        </w:tc>
        <w:tc>
          <w:tcPr>
            <w:tcW w:w="3895" w:type="dxa"/>
            <w:tcBorders>
              <w:top w:val="single" w:sz="6" w:space="0" w:color="auto"/>
              <w:left w:val="single" w:sz="6" w:space="0" w:color="auto"/>
              <w:bottom w:val="single" w:sz="6" w:space="0" w:color="auto"/>
              <w:right w:val="single" w:sz="6" w:space="0" w:color="auto"/>
            </w:tcBorders>
            <w:vAlign w:val="center"/>
          </w:tcPr>
          <w:p w14:paraId="11DC46A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Статутний капітал, грн</w:t>
            </w:r>
          </w:p>
        </w:tc>
        <w:tc>
          <w:tcPr>
            <w:tcW w:w="6070" w:type="dxa"/>
            <w:tcBorders>
              <w:top w:val="single" w:sz="6" w:space="0" w:color="auto"/>
              <w:left w:val="single" w:sz="6" w:space="0" w:color="auto"/>
              <w:bottom w:val="single" w:sz="6" w:space="0" w:color="auto"/>
            </w:tcBorders>
            <w:vAlign w:val="center"/>
          </w:tcPr>
          <w:p w14:paraId="4A8FA2B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837800</w:t>
            </w:r>
          </w:p>
        </w:tc>
      </w:tr>
      <w:tr w:rsidR="005870B4" w:rsidRPr="00D275ED" w14:paraId="6108DE32" w14:textId="77777777" w:rsidTr="00D275ED">
        <w:trPr>
          <w:trHeight w:val="300"/>
        </w:trPr>
        <w:tc>
          <w:tcPr>
            <w:tcW w:w="500" w:type="dxa"/>
            <w:tcBorders>
              <w:top w:val="single" w:sz="6" w:space="0" w:color="auto"/>
              <w:bottom w:val="single" w:sz="6" w:space="0" w:color="auto"/>
              <w:right w:val="single" w:sz="6" w:space="0" w:color="auto"/>
            </w:tcBorders>
            <w:vAlign w:val="center"/>
          </w:tcPr>
          <w:p w14:paraId="7776180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14</w:t>
            </w:r>
          </w:p>
        </w:tc>
        <w:tc>
          <w:tcPr>
            <w:tcW w:w="3895" w:type="dxa"/>
            <w:tcBorders>
              <w:top w:val="single" w:sz="6" w:space="0" w:color="auto"/>
              <w:left w:val="single" w:sz="6" w:space="0" w:color="auto"/>
              <w:bottom w:val="single" w:sz="6" w:space="0" w:color="auto"/>
              <w:right w:val="single" w:sz="6" w:space="0" w:color="auto"/>
            </w:tcBorders>
            <w:vAlign w:val="center"/>
          </w:tcPr>
          <w:p w14:paraId="0885780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Відсоток акцій (часток/паїв) у статутному капіталі, що належить державі</w:t>
            </w:r>
          </w:p>
        </w:tc>
        <w:tc>
          <w:tcPr>
            <w:tcW w:w="6070" w:type="dxa"/>
            <w:tcBorders>
              <w:top w:val="single" w:sz="6" w:space="0" w:color="auto"/>
              <w:left w:val="single" w:sz="6" w:space="0" w:color="auto"/>
              <w:bottom w:val="single" w:sz="6" w:space="0" w:color="auto"/>
            </w:tcBorders>
            <w:vAlign w:val="center"/>
          </w:tcPr>
          <w:p w14:paraId="035B4F9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0</w:t>
            </w:r>
          </w:p>
        </w:tc>
      </w:tr>
      <w:tr w:rsidR="005870B4" w:rsidRPr="00D275ED" w14:paraId="50D8A083" w14:textId="77777777" w:rsidTr="00D275ED">
        <w:trPr>
          <w:trHeight w:val="300"/>
        </w:trPr>
        <w:tc>
          <w:tcPr>
            <w:tcW w:w="500" w:type="dxa"/>
            <w:tcBorders>
              <w:top w:val="single" w:sz="6" w:space="0" w:color="auto"/>
              <w:bottom w:val="single" w:sz="6" w:space="0" w:color="auto"/>
              <w:right w:val="single" w:sz="6" w:space="0" w:color="auto"/>
            </w:tcBorders>
            <w:vAlign w:val="center"/>
          </w:tcPr>
          <w:p w14:paraId="2C41008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15</w:t>
            </w:r>
          </w:p>
        </w:tc>
        <w:tc>
          <w:tcPr>
            <w:tcW w:w="3895" w:type="dxa"/>
            <w:tcBorders>
              <w:top w:val="single" w:sz="6" w:space="0" w:color="auto"/>
              <w:left w:val="single" w:sz="6" w:space="0" w:color="auto"/>
              <w:bottom w:val="single" w:sz="6" w:space="0" w:color="auto"/>
              <w:right w:val="single" w:sz="6" w:space="0" w:color="auto"/>
            </w:tcBorders>
            <w:vAlign w:val="center"/>
          </w:tcPr>
          <w:p w14:paraId="54BEF9A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070" w:type="dxa"/>
            <w:tcBorders>
              <w:top w:val="single" w:sz="6" w:space="0" w:color="auto"/>
              <w:left w:val="single" w:sz="6" w:space="0" w:color="auto"/>
              <w:bottom w:val="single" w:sz="6" w:space="0" w:color="auto"/>
            </w:tcBorders>
            <w:vAlign w:val="center"/>
          </w:tcPr>
          <w:p w14:paraId="3D7BC8F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0</w:t>
            </w:r>
          </w:p>
        </w:tc>
      </w:tr>
      <w:tr w:rsidR="005870B4" w:rsidRPr="00D275ED" w14:paraId="2B3C49E0" w14:textId="77777777" w:rsidTr="00D275ED">
        <w:trPr>
          <w:trHeight w:val="300"/>
        </w:trPr>
        <w:tc>
          <w:tcPr>
            <w:tcW w:w="500" w:type="dxa"/>
            <w:tcBorders>
              <w:top w:val="single" w:sz="6" w:space="0" w:color="auto"/>
              <w:bottom w:val="single" w:sz="6" w:space="0" w:color="auto"/>
              <w:right w:val="single" w:sz="6" w:space="0" w:color="auto"/>
            </w:tcBorders>
            <w:vAlign w:val="center"/>
          </w:tcPr>
          <w:p w14:paraId="2192AF1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16</w:t>
            </w:r>
          </w:p>
        </w:tc>
        <w:tc>
          <w:tcPr>
            <w:tcW w:w="3895" w:type="dxa"/>
            <w:tcBorders>
              <w:top w:val="single" w:sz="6" w:space="0" w:color="auto"/>
              <w:left w:val="single" w:sz="6" w:space="0" w:color="auto"/>
              <w:bottom w:val="single" w:sz="6" w:space="0" w:color="auto"/>
              <w:right w:val="single" w:sz="6" w:space="0" w:color="auto"/>
            </w:tcBorders>
            <w:vAlign w:val="center"/>
          </w:tcPr>
          <w:p w14:paraId="1352BAC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Середня кількість працівників за звітний період</w:t>
            </w:r>
          </w:p>
        </w:tc>
        <w:tc>
          <w:tcPr>
            <w:tcW w:w="6070" w:type="dxa"/>
            <w:tcBorders>
              <w:top w:val="single" w:sz="6" w:space="0" w:color="auto"/>
              <w:left w:val="single" w:sz="6" w:space="0" w:color="auto"/>
              <w:bottom w:val="single" w:sz="6" w:space="0" w:color="auto"/>
            </w:tcBorders>
            <w:vAlign w:val="center"/>
          </w:tcPr>
          <w:p w14:paraId="67D32B9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2</w:t>
            </w:r>
          </w:p>
        </w:tc>
      </w:tr>
      <w:tr w:rsidR="005870B4" w:rsidRPr="00D275ED" w14:paraId="7FF8D947" w14:textId="77777777" w:rsidTr="00D275ED">
        <w:trPr>
          <w:trHeight w:val="300"/>
        </w:trPr>
        <w:tc>
          <w:tcPr>
            <w:tcW w:w="500" w:type="dxa"/>
            <w:tcBorders>
              <w:top w:val="single" w:sz="6" w:space="0" w:color="auto"/>
              <w:bottom w:val="single" w:sz="6" w:space="0" w:color="auto"/>
              <w:right w:val="single" w:sz="6" w:space="0" w:color="auto"/>
            </w:tcBorders>
            <w:vAlign w:val="center"/>
          </w:tcPr>
          <w:p w14:paraId="42EAE02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17</w:t>
            </w:r>
          </w:p>
        </w:tc>
        <w:tc>
          <w:tcPr>
            <w:tcW w:w="3895" w:type="dxa"/>
            <w:tcBorders>
              <w:top w:val="single" w:sz="6" w:space="0" w:color="auto"/>
              <w:left w:val="single" w:sz="6" w:space="0" w:color="auto"/>
              <w:bottom w:val="single" w:sz="6" w:space="0" w:color="auto"/>
              <w:right w:val="single" w:sz="6" w:space="0" w:color="auto"/>
            </w:tcBorders>
            <w:vAlign w:val="center"/>
          </w:tcPr>
          <w:p w14:paraId="47A71B5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070" w:type="dxa"/>
            <w:tcBorders>
              <w:top w:val="single" w:sz="6" w:space="0" w:color="auto"/>
              <w:left w:val="single" w:sz="6" w:space="0" w:color="auto"/>
              <w:bottom w:val="single" w:sz="6" w:space="0" w:color="auto"/>
            </w:tcBorders>
            <w:vAlign w:val="center"/>
          </w:tcPr>
          <w:p w14:paraId="70D03E7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160,4</w:t>
            </w:r>
          </w:p>
        </w:tc>
      </w:tr>
      <w:tr w:rsidR="005870B4" w:rsidRPr="00D275ED" w14:paraId="31C3B6FA" w14:textId="77777777" w:rsidTr="00D275ED">
        <w:trPr>
          <w:trHeight w:val="300"/>
        </w:trPr>
        <w:tc>
          <w:tcPr>
            <w:tcW w:w="500" w:type="dxa"/>
            <w:tcBorders>
              <w:top w:val="single" w:sz="6" w:space="0" w:color="auto"/>
              <w:bottom w:val="single" w:sz="6" w:space="0" w:color="auto"/>
              <w:right w:val="single" w:sz="6" w:space="0" w:color="auto"/>
            </w:tcBorders>
            <w:vAlign w:val="center"/>
          </w:tcPr>
          <w:p w14:paraId="08B483C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18</w:t>
            </w:r>
          </w:p>
        </w:tc>
        <w:tc>
          <w:tcPr>
            <w:tcW w:w="3895" w:type="dxa"/>
            <w:tcBorders>
              <w:top w:val="single" w:sz="6" w:space="0" w:color="auto"/>
              <w:left w:val="single" w:sz="6" w:space="0" w:color="auto"/>
              <w:bottom w:val="single" w:sz="6" w:space="0" w:color="auto"/>
              <w:right w:val="single" w:sz="6" w:space="0" w:color="auto"/>
            </w:tcBorders>
            <w:vAlign w:val="center"/>
          </w:tcPr>
          <w:p w14:paraId="10308DC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070" w:type="dxa"/>
            <w:tcBorders>
              <w:top w:val="single" w:sz="6" w:space="0" w:color="auto"/>
              <w:left w:val="single" w:sz="6" w:space="0" w:color="auto"/>
              <w:bottom w:val="single" w:sz="6" w:space="0" w:color="auto"/>
            </w:tcBorders>
            <w:vAlign w:val="center"/>
          </w:tcPr>
          <w:p w14:paraId="31BB403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41.10 - Органiзацiя будiвництва будiвель</w:t>
            </w:r>
          </w:p>
          <w:p w14:paraId="779B57A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45.31 - Оптова торгiвля деталями та приладдям для автотранспортних засобiв</w:t>
            </w:r>
          </w:p>
          <w:p w14:paraId="1D7F253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45.11 - Торгiвля автомобiлями та легковими автотранспортними засобами</w:t>
            </w:r>
          </w:p>
        </w:tc>
      </w:tr>
      <w:tr w:rsidR="005870B4" w:rsidRPr="00D275ED" w14:paraId="7E1E63E5" w14:textId="77777777" w:rsidTr="00D275ED">
        <w:trPr>
          <w:trHeight w:val="300"/>
        </w:trPr>
        <w:tc>
          <w:tcPr>
            <w:tcW w:w="500" w:type="dxa"/>
            <w:tcBorders>
              <w:top w:val="single" w:sz="6" w:space="0" w:color="auto"/>
              <w:bottom w:val="single" w:sz="6" w:space="0" w:color="auto"/>
              <w:right w:val="single" w:sz="6" w:space="0" w:color="auto"/>
            </w:tcBorders>
            <w:vAlign w:val="center"/>
          </w:tcPr>
          <w:p w14:paraId="3C4F624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19</w:t>
            </w:r>
          </w:p>
        </w:tc>
        <w:tc>
          <w:tcPr>
            <w:tcW w:w="3895" w:type="dxa"/>
            <w:tcBorders>
              <w:top w:val="single" w:sz="6" w:space="0" w:color="auto"/>
              <w:left w:val="single" w:sz="6" w:space="0" w:color="auto"/>
              <w:bottom w:val="single" w:sz="6" w:space="0" w:color="auto"/>
              <w:right w:val="single" w:sz="6" w:space="0" w:color="auto"/>
            </w:tcBorders>
            <w:vAlign w:val="center"/>
          </w:tcPr>
          <w:p w14:paraId="4C7AD06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Структура управління особи</w:t>
            </w:r>
          </w:p>
        </w:tc>
        <w:tc>
          <w:tcPr>
            <w:tcW w:w="6070" w:type="dxa"/>
            <w:tcBorders>
              <w:top w:val="single" w:sz="6" w:space="0" w:color="auto"/>
              <w:left w:val="single" w:sz="6" w:space="0" w:color="auto"/>
              <w:bottom w:val="single" w:sz="6" w:space="0" w:color="auto"/>
            </w:tcBorders>
            <w:vAlign w:val="center"/>
          </w:tcPr>
          <w:p w14:paraId="1E99F49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b/>
              <w:t>Однорівнева</w:t>
            </w:r>
          </w:p>
          <w:p w14:paraId="1349BB7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b/>
              <w:t>Дворівнева</w:t>
            </w:r>
          </w:p>
          <w:p w14:paraId="0EA8D5C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V</w:t>
            </w:r>
            <w:r w:rsidRPr="00D275ED">
              <w:rPr>
                <w:rFonts w:ascii="Times New Roman CYR" w:hAnsi="Times New Roman CYR" w:cs="Times New Roman CYR"/>
                <w:sz w:val="24"/>
                <w:szCs w:val="24"/>
              </w:rPr>
              <w:tab/>
              <w:t>Інше: У звiтному перiодi органами управлiння були Загальнi збори акцiонерiв, Генеральний директор, Наглядова рада, Ревiзiйна комiсiя.</w:t>
            </w:r>
          </w:p>
        </w:tc>
      </w:tr>
    </w:tbl>
    <w:p w14:paraId="6EEB4D43"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53FFF3F5"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5870B4" w:rsidRPr="00D275ED" w14:paraId="154173A2" w14:textId="77777777">
        <w:trPr>
          <w:trHeight w:val="300"/>
        </w:trPr>
        <w:tc>
          <w:tcPr>
            <w:tcW w:w="500" w:type="dxa"/>
            <w:tcBorders>
              <w:top w:val="single" w:sz="6" w:space="0" w:color="auto"/>
              <w:bottom w:val="single" w:sz="6" w:space="0" w:color="auto"/>
              <w:right w:val="single" w:sz="6" w:space="0" w:color="auto"/>
            </w:tcBorders>
            <w:vAlign w:val="center"/>
          </w:tcPr>
          <w:p w14:paraId="1D3ED82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EF6CAA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CC8250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ПУБЛIЧНЕ АКЦIОНЕРНЕ ТОВАРИСТВО АКЦIОНЕРНИЙ БАНК "УКРГАЗБАНК"</w:t>
            </w:r>
          </w:p>
        </w:tc>
      </w:tr>
      <w:tr w:rsidR="005870B4" w:rsidRPr="00D275ED" w14:paraId="54F23DD1" w14:textId="77777777">
        <w:trPr>
          <w:trHeight w:val="300"/>
        </w:trPr>
        <w:tc>
          <w:tcPr>
            <w:tcW w:w="500" w:type="dxa"/>
            <w:tcBorders>
              <w:top w:val="single" w:sz="6" w:space="0" w:color="auto"/>
              <w:bottom w:val="single" w:sz="6" w:space="0" w:color="auto"/>
              <w:right w:val="single" w:sz="6" w:space="0" w:color="auto"/>
            </w:tcBorders>
            <w:vAlign w:val="center"/>
          </w:tcPr>
          <w:p w14:paraId="0AFDCB85"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575739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5E09CF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23697280</w:t>
            </w:r>
          </w:p>
        </w:tc>
      </w:tr>
      <w:tr w:rsidR="005870B4" w:rsidRPr="00D275ED" w14:paraId="0DC39295" w14:textId="77777777">
        <w:trPr>
          <w:trHeight w:val="300"/>
        </w:trPr>
        <w:tc>
          <w:tcPr>
            <w:tcW w:w="500" w:type="dxa"/>
            <w:tcBorders>
              <w:top w:val="single" w:sz="6" w:space="0" w:color="auto"/>
              <w:bottom w:val="single" w:sz="6" w:space="0" w:color="auto"/>
              <w:right w:val="single" w:sz="6" w:space="0" w:color="auto"/>
            </w:tcBorders>
            <w:vAlign w:val="center"/>
          </w:tcPr>
          <w:p w14:paraId="6C3A5A75"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5AD2B0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2F593E9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UA46320478 0000026000924443400</w:t>
            </w:r>
          </w:p>
        </w:tc>
      </w:tr>
      <w:tr w:rsidR="005870B4" w:rsidRPr="00D275ED" w14:paraId="5A557974" w14:textId="77777777">
        <w:trPr>
          <w:trHeight w:val="300"/>
        </w:trPr>
        <w:tc>
          <w:tcPr>
            <w:tcW w:w="500" w:type="dxa"/>
            <w:tcBorders>
              <w:top w:val="single" w:sz="6" w:space="0" w:color="auto"/>
              <w:bottom w:val="single" w:sz="6" w:space="0" w:color="auto"/>
              <w:right w:val="single" w:sz="6" w:space="0" w:color="auto"/>
            </w:tcBorders>
            <w:vAlign w:val="center"/>
          </w:tcPr>
          <w:p w14:paraId="22DB228A"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BC8DBC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3A349D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гривня</w:t>
            </w:r>
          </w:p>
        </w:tc>
      </w:tr>
    </w:tbl>
    <w:p w14:paraId="1C212CC9"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3FBFE619"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14:paraId="3FEB2712" w14:textId="77777777" w:rsidR="005870B4" w:rsidRDefault="009E047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5870B4" w:rsidRPr="00D275ED" w14:paraId="2BD8D361" w14:textId="77777777">
        <w:trPr>
          <w:trHeight w:val="200"/>
        </w:trPr>
        <w:tc>
          <w:tcPr>
            <w:tcW w:w="550" w:type="dxa"/>
            <w:tcBorders>
              <w:top w:val="single" w:sz="6" w:space="0" w:color="auto"/>
              <w:bottom w:val="single" w:sz="6" w:space="0" w:color="auto"/>
              <w:right w:val="single" w:sz="6" w:space="0" w:color="auto"/>
            </w:tcBorders>
            <w:vAlign w:val="center"/>
          </w:tcPr>
          <w:p w14:paraId="3B46BD2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23D32BF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7749FE9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6CB9B81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Персональний склад органу управління (контролю)</w:t>
            </w:r>
          </w:p>
        </w:tc>
      </w:tr>
      <w:tr w:rsidR="005870B4" w:rsidRPr="00D275ED" w14:paraId="3798F1CB" w14:textId="77777777">
        <w:trPr>
          <w:trHeight w:val="200"/>
        </w:trPr>
        <w:tc>
          <w:tcPr>
            <w:tcW w:w="550" w:type="dxa"/>
            <w:tcBorders>
              <w:top w:val="single" w:sz="6" w:space="0" w:color="auto"/>
              <w:bottom w:val="single" w:sz="6" w:space="0" w:color="auto"/>
              <w:right w:val="single" w:sz="6" w:space="0" w:color="auto"/>
            </w:tcBorders>
            <w:vAlign w:val="center"/>
          </w:tcPr>
          <w:p w14:paraId="3831F58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6FA5D65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481DE48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3DD5368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w:t>
            </w:r>
          </w:p>
        </w:tc>
      </w:tr>
      <w:tr w:rsidR="005870B4" w:rsidRPr="00D275ED" w14:paraId="61F0D28B" w14:textId="77777777">
        <w:trPr>
          <w:trHeight w:val="200"/>
        </w:trPr>
        <w:tc>
          <w:tcPr>
            <w:tcW w:w="550" w:type="dxa"/>
            <w:tcBorders>
              <w:top w:val="single" w:sz="6" w:space="0" w:color="auto"/>
              <w:bottom w:val="single" w:sz="6" w:space="0" w:color="auto"/>
              <w:right w:val="single" w:sz="6" w:space="0" w:color="auto"/>
            </w:tcBorders>
          </w:tcPr>
          <w:p w14:paraId="0180C70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4460EA1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14:paraId="5500EF7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4000" w:type="dxa"/>
            <w:tcBorders>
              <w:top w:val="single" w:sz="6" w:space="0" w:color="auto"/>
              <w:left w:val="single" w:sz="6" w:space="0" w:color="auto"/>
              <w:bottom w:val="single" w:sz="6" w:space="0" w:color="auto"/>
            </w:tcBorders>
          </w:tcPr>
          <w:p w14:paraId="1FF054C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акцiонери згiдно реєстру власникiв iменних цiнних паперiв</w:t>
            </w:r>
          </w:p>
        </w:tc>
      </w:tr>
      <w:tr w:rsidR="005870B4" w:rsidRPr="00D275ED" w14:paraId="472E0E56" w14:textId="77777777">
        <w:trPr>
          <w:trHeight w:val="200"/>
        </w:trPr>
        <w:tc>
          <w:tcPr>
            <w:tcW w:w="550" w:type="dxa"/>
            <w:tcBorders>
              <w:top w:val="single" w:sz="6" w:space="0" w:color="auto"/>
              <w:bottom w:val="single" w:sz="6" w:space="0" w:color="auto"/>
              <w:right w:val="single" w:sz="6" w:space="0" w:color="auto"/>
            </w:tcBorders>
          </w:tcPr>
          <w:p w14:paraId="6ECA1B8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5A8FD02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5A306F0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tcPr>
          <w:p w14:paraId="0F1F849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Голова наглядової ради: Боярин Олег Петрович. Член наглядової ради: Обштир Валентин Вiкторович, Крисiн Олександр Валентинович</w:t>
            </w:r>
          </w:p>
        </w:tc>
      </w:tr>
      <w:tr w:rsidR="005870B4" w:rsidRPr="00D275ED" w14:paraId="19EB0E1D" w14:textId="77777777">
        <w:trPr>
          <w:trHeight w:val="200"/>
        </w:trPr>
        <w:tc>
          <w:tcPr>
            <w:tcW w:w="550" w:type="dxa"/>
            <w:tcBorders>
              <w:top w:val="single" w:sz="6" w:space="0" w:color="auto"/>
              <w:bottom w:val="single" w:sz="6" w:space="0" w:color="auto"/>
              <w:right w:val="single" w:sz="6" w:space="0" w:color="auto"/>
            </w:tcBorders>
          </w:tcPr>
          <w:p w14:paraId="4CE8DAA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1C18F13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Генеральний директор</w:t>
            </w:r>
          </w:p>
        </w:tc>
        <w:tc>
          <w:tcPr>
            <w:tcW w:w="4000" w:type="dxa"/>
            <w:tcBorders>
              <w:top w:val="single" w:sz="6" w:space="0" w:color="auto"/>
              <w:left w:val="single" w:sz="6" w:space="0" w:color="auto"/>
              <w:bottom w:val="single" w:sz="6" w:space="0" w:color="auto"/>
              <w:right w:val="single" w:sz="6" w:space="0" w:color="auto"/>
            </w:tcBorders>
          </w:tcPr>
          <w:p w14:paraId="03EB905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4000" w:type="dxa"/>
            <w:tcBorders>
              <w:top w:val="single" w:sz="6" w:space="0" w:color="auto"/>
              <w:left w:val="single" w:sz="6" w:space="0" w:color="auto"/>
              <w:bottom w:val="single" w:sz="6" w:space="0" w:color="auto"/>
            </w:tcBorders>
          </w:tcPr>
          <w:p w14:paraId="7F0C677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Тимофєєв Юрiй Володимирович</w:t>
            </w:r>
          </w:p>
        </w:tc>
      </w:tr>
      <w:tr w:rsidR="005870B4" w:rsidRPr="00D275ED" w14:paraId="2D8089F3" w14:textId="77777777">
        <w:trPr>
          <w:trHeight w:val="200"/>
        </w:trPr>
        <w:tc>
          <w:tcPr>
            <w:tcW w:w="550" w:type="dxa"/>
            <w:tcBorders>
              <w:top w:val="single" w:sz="6" w:space="0" w:color="auto"/>
              <w:bottom w:val="single" w:sz="6" w:space="0" w:color="auto"/>
              <w:right w:val="single" w:sz="6" w:space="0" w:color="auto"/>
            </w:tcBorders>
          </w:tcPr>
          <w:p w14:paraId="698930F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14:paraId="4F2984E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14:paraId="06DC325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4000" w:type="dxa"/>
            <w:tcBorders>
              <w:top w:val="single" w:sz="6" w:space="0" w:color="auto"/>
              <w:left w:val="single" w:sz="6" w:space="0" w:color="auto"/>
              <w:bottom w:val="single" w:sz="6" w:space="0" w:color="auto"/>
            </w:tcBorders>
          </w:tcPr>
          <w:p w14:paraId="4884E63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Голова Ревiзiйної комiсiї  Боярiна Свiтлана Iллiчна</w:t>
            </w:r>
          </w:p>
        </w:tc>
      </w:tr>
    </w:tbl>
    <w:p w14:paraId="3738EB12"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1D9EE96F" w14:textId="77777777" w:rsidR="005870B4" w:rsidRDefault="005870B4">
      <w:pPr>
        <w:widowControl w:val="0"/>
        <w:autoSpaceDE w:val="0"/>
        <w:autoSpaceDN w:val="0"/>
        <w:adjustRightInd w:val="0"/>
        <w:spacing w:after="0" w:line="240" w:lineRule="auto"/>
        <w:rPr>
          <w:rFonts w:ascii="Times New Roman CYR" w:hAnsi="Times New Roman CYR" w:cs="Times New Roman CYR"/>
        </w:rPr>
        <w:sectPr w:rsidR="005870B4">
          <w:pgSz w:w="12240" w:h="15840"/>
          <w:pgMar w:top="570" w:right="720" w:bottom="570" w:left="720" w:header="708" w:footer="708" w:gutter="0"/>
          <w:cols w:space="720"/>
          <w:noEndnote/>
        </w:sectPr>
      </w:pPr>
    </w:p>
    <w:p w14:paraId="746DFD45"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3A9A37E1"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5870B4" w:rsidRPr="00D275ED" w14:paraId="77B23072" w14:textId="77777777">
        <w:trPr>
          <w:trHeight w:val="200"/>
        </w:trPr>
        <w:tc>
          <w:tcPr>
            <w:tcW w:w="550" w:type="dxa"/>
            <w:tcBorders>
              <w:top w:val="single" w:sz="6" w:space="0" w:color="auto"/>
              <w:bottom w:val="single" w:sz="6" w:space="0" w:color="auto"/>
              <w:right w:val="single" w:sz="6" w:space="0" w:color="auto"/>
            </w:tcBorders>
            <w:vAlign w:val="center"/>
          </w:tcPr>
          <w:p w14:paraId="495E774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813802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F28B82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482CA0E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325B2B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846909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625D6F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4B54B2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7A0FF2B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0DEA25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0806608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Непогашена судимість за корисливі та посадові злочини (Так/Ні)</w:t>
            </w:r>
          </w:p>
        </w:tc>
      </w:tr>
      <w:tr w:rsidR="005870B4" w:rsidRPr="00D275ED" w14:paraId="498CAAF0" w14:textId="77777777">
        <w:trPr>
          <w:trHeight w:val="200"/>
        </w:trPr>
        <w:tc>
          <w:tcPr>
            <w:tcW w:w="550" w:type="dxa"/>
            <w:tcBorders>
              <w:top w:val="single" w:sz="6" w:space="0" w:color="auto"/>
              <w:bottom w:val="single" w:sz="6" w:space="0" w:color="auto"/>
              <w:right w:val="single" w:sz="6" w:space="0" w:color="auto"/>
            </w:tcBorders>
            <w:vAlign w:val="center"/>
          </w:tcPr>
          <w:p w14:paraId="09F98CF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5A1837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03D851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327657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96BB90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4A7247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B2F46B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FB8D7F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7142C1E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9158F5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3B29B18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11</w:t>
            </w:r>
          </w:p>
        </w:tc>
      </w:tr>
      <w:tr w:rsidR="005870B4" w:rsidRPr="00D275ED" w14:paraId="2F83E305" w14:textId="77777777">
        <w:trPr>
          <w:trHeight w:val="200"/>
        </w:trPr>
        <w:tc>
          <w:tcPr>
            <w:tcW w:w="550" w:type="dxa"/>
            <w:tcBorders>
              <w:top w:val="single" w:sz="6" w:space="0" w:color="auto"/>
              <w:bottom w:val="single" w:sz="6" w:space="0" w:color="auto"/>
              <w:right w:val="single" w:sz="6" w:space="0" w:color="auto"/>
            </w:tcBorders>
            <w:vAlign w:val="center"/>
          </w:tcPr>
          <w:p w14:paraId="34868EA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91C8CB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474F2AB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Боярин Олег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432666FA"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3495D03"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0820DE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14:paraId="385C8AF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Повна вища</w:t>
            </w:r>
          </w:p>
        </w:tc>
        <w:tc>
          <w:tcPr>
            <w:tcW w:w="900" w:type="dxa"/>
            <w:tcBorders>
              <w:top w:val="single" w:sz="6" w:space="0" w:color="auto"/>
              <w:left w:val="single" w:sz="6" w:space="0" w:color="auto"/>
              <w:bottom w:val="single" w:sz="6" w:space="0" w:color="auto"/>
              <w:right w:val="single" w:sz="6" w:space="0" w:color="auto"/>
            </w:tcBorders>
            <w:vAlign w:val="center"/>
          </w:tcPr>
          <w:p w14:paraId="514C387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26</w:t>
            </w:r>
          </w:p>
        </w:tc>
        <w:tc>
          <w:tcPr>
            <w:tcW w:w="3100" w:type="dxa"/>
            <w:tcBorders>
              <w:top w:val="single" w:sz="6" w:space="0" w:color="auto"/>
              <w:left w:val="single" w:sz="6" w:space="0" w:color="auto"/>
              <w:bottom w:val="single" w:sz="6" w:space="0" w:color="auto"/>
              <w:right w:val="single" w:sz="6" w:space="0" w:color="auto"/>
            </w:tcBorders>
            <w:vAlign w:val="center"/>
          </w:tcPr>
          <w:p w14:paraId="741E138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Приватне акцiонерне товариство "Єврокар"</w:t>
            </w:r>
          </w:p>
          <w:p w14:paraId="40E0F38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30913130</w:t>
            </w:r>
          </w:p>
          <w:p w14:paraId="10EB135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Голова Наглядової Ради; Приватне акцiонерне товариство "Єврокар", 30913130, Заступник Голови Наглядової Ради; Приватне акцiонерне товариство "Автотрейдiнг Iнвест", 31106821, Голова Наглядової ради; Приватне акцiонерне товариство "Атолл Холдiнг", 31237888, Голова Правлiння; Товариство з обмеженою вiдповiдальнiстю "Єврокар", 32384621, 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25523BF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24.04.2019</w:t>
            </w:r>
          </w:p>
          <w:p w14:paraId="5ED3252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до переобрання</w:t>
            </w:r>
          </w:p>
        </w:tc>
        <w:tc>
          <w:tcPr>
            <w:tcW w:w="1400" w:type="dxa"/>
            <w:tcBorders>
              <w:top w:val="single" w:sz="6" w:space="0" w:color="auto"/>
              <w:left w:val="single" w:sz="6" w:space="0" w:color="auto"/>
              <w:bottom w:val="single" w:sz="6" w:space="0" w:color="auto"/>
            </w:tcBorders>
            <w:vAlign w:val="center"/>
          </w:tcPr>
          <w:p w14:paraId="654552B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Ні</w:t>
            </w:r>
          </w:p>
        </w:tc>
      </w:tr>
      <w:tr w:rsidR="005870B4" w:rsidRPr="00D275ED" w14:paraId="600C6413" w14:textId="77777777">
        <w:trPr>
          <w:trHeight w:val="200"/>
        </w:trPr>
        <w:tc>
          <w:tcPr>
            <w:tcW w:w="550" w:type="dxa"/>
            <w:tcBorders>
              <w:top w:val="single" w:sz="6" w:space="0" w:color="auto"/>
              <w:bottom w:val="single" w:sz="6" w:space="0" w:color="auto"/>
              <w:right w:val="single" w:sz="6" w:space="0" w:color="auto"/>
            </w:tcBorders>
            <w:vAlign w:val="center"/>
          </w:tcPr>
          <w:p w14:paraId="71A8FFC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7B6A0BC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2E53977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Обштир Валентин Вiкторович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57E63134"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4FA7F98"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8FDACA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06D66D7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Повна вища</w:t>
            </w:r>
          </w:p>
        </w:tc>
        <w:tc>
          <w:tcPr>
            <w:tcW w:w="900" w:type="dxa"/>
            <w:tcBorders>
              <w:top w:val="single" w:sz="6" w:space="0" w:color="auto"/>
              <w:left w:val="single" w:sz="6" w:space="0" w:color="auto"/>
              <w:bottom w:val="single" w:sz="6" w:space="0" w:color="auto"/>
              <w:right w:val="single" w:sz="6" w:space="0" w:color="auto"/>
            </w:tcBorders>
            <w:vAlign w:val="center"/>
          </w:tcPr>
          <w:p w14:paraId="6B3281C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30</w:t>
            </w:r>
          </w:p>
        </w:tc>
        <w:tc>
          <w:tcPr>
            <w:tcW w:w="3100" w:type="dxa"/>
            <w:tcBorders>
              <w:top w:val="single" w:sz="6" w:space="0" w:color="auto"/>
              <w:left w:val="single" w:sz="6" w:space="0" w:color="auto"/>
              <w:bottom w:val="single" w:sz="6" w:space="0" w:color="auto"/>
              <w:right w:val="single" w:sz="6" w:space="0" w:color="auto"/>
            </w:tcBorders>
            <w:vAlign w:val="center"/>
          </w:tcPr>
          <w:p w14:paraId="0BA908A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Публiчне акцiонерне товариство "АКБ "Київ"</w:t>
            </w:r>
          </w:p>
          <w:p w14:paraId="6EBCECD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14371869</w:t>
            </w:r>
          </w:p>
          <w:p w14:paraId="60D5F01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перший заступник Голови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0A682DA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24.04.2019</w:t>
            </w:r>
          </w:p>
          <w:p w14:paraId="59ACE35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589B7CB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Ні</w:t>
            </w:r>
          </w:p>
        </w:tc>
      </w:tr>
      <w:tr w:rsidR="005870B4" w:rsidRPr="00D275ED" w14:paraId="386CBAE3" w14:textId="77777777">
        <w:trPr>
          <w:trHeight w:val="200"/>
        </w:trPr>
        <w:tc>
          <w:tcPr>
            <w:tcW w:w="550" w:type="dxa"/>
            <w:tcBorders>
              <w:top w:val="single" w:sz="6" w:space="0" w:color="auto"/>
              <w:bottom w:val="single" w:sz="6" w:space="0" w:color="auto"/>
              <w:right w:val="single" w:sz="6" w:space="0" w:color="auto"/>
            </w:tcBorders>
            <w:vAlign w:val="center"/>
          </w:tcPr>
          <w:p w14:paraId="566826C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74A5C15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15F7274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Крисiн Олександр Валентинович</w:t>
            </w:r>
          </w:p>
        </w:tc>
        <w:tc>
          <w:tcPr>
            <w:tcW w:w="1100" w:type="dxa"/>
            <w:tcBorders>
              <w:top w:val="single" w:sz="6" w:space="0" w:color="auto"/>
              <w:left w:val="single" w:sz="6" w:space="0" w:color="auto"/>
              <w:bottom w:val="single" w:sz="6" w:space="0" w:color="auto"/>
              <w:right w:val="single" w:sz="6" w:space="0" w:color="auto"/>
            </w:tcBorders>
            <w:vAlign w:val="center"/>
          </w:tcPr>
          <w:p w14:paraId="45A9E42C"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1A3339E"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D0000C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5429A31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Повна вища</w:t>
            </w:r>
          </w:p>
        </w:tc>
        <w:tc>
          <w:tcPr>
            <w:tcW w:w="900" w:type="dxa"/>
            <w:tcBorders>
              <w:top w:val="single" w:sz="6" w:space="0" w:color="auto"/>
              <w:left w:val="single" w:sz="6" w:space="0" w:color="auto"/>
              <w:bottom w:val="single" w:sz="6" w:space="0" w:color="auto"/>
              <w:right w:val="single" w:sz="6" w:space="0" w:color="auto"/>
            </w:tcBorders>
            <w:vAlign w:val="center"/>
          </w:tcPr>
          <w:p w14:paraId="5C634F7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24</w:t>
            </w:r>
          </w:p>
        </w:tc>
        <w:tc>
          <w:tcPr>
            <w:tcW w:w="3100" w:type="dxa"/>
            <w:tcBorders>
              <w:top w:val="single" w:sz="6" w:space="0" w:color="auto"/>
              <w:left w:val="single" w:sz="6" w:space="0" w:color="auto"/>
              <w:bottom w:val="single" w:sz="6" w:space="0" w:color="auto"/>
              <w:right w:val="single" w:sz="6" w:space="0" w:color="auto"/>
            </w:tcBorders>
            <w:vAlign w:val="center"/>
          </w:tcPr>
          <w:p w14:paraId="68EBC64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Приватне акцiонерне товариство "Єрокар"</w:t>
            </w:r>
          </w:p>
          <w:p w14:paraId="38230B1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14371869</w:t>
            </w:r>
          </w:p>
          <w:p w14:paraId="336CE45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 xml:space="preserve">фiнансовий директор; Товариство з обмеженою вiдповiдальнiстю "Автотрейдiнг Атолл груп", 35755339, консультант з економiчних питань; Товариство з обмеженою вiдповiдальнiстю"Мiжнародна iнвестицiйна група", 33690928, </w:t>
            </w:r>
            <w:r w:rsidRPr="00D275ED">
              <w:rPr>
                <w:rFonts w:ascii="Times New Roman CYR" w:hAnsi="Times New Roman CYR" w:cs="Times New Roman CYR"/>
                <w:sz w:val="20"/>
                <w:szCs w:val="20"/>
              </w:rPr>
              <w:lastRenderedPageBreak/>
              <w:t>генеральний директор; Приватне акцiонерне товариство "Автотрейдiнг Iнвест", 31106821, Член Наглядової ради, Приватне акцiонерне товариство "Атолл Холдiнг", 31237888, 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737FE06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lastRenderedPageBreak/>
              <w:t>24.04.2019</w:t>
            </w:r>
          </w:p>
          <w:p w14:paraId="0BD0954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5BFA9D2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Ні</w:t>
            </w:r>
          </w:p>
        </w:tc>
      </w:tr>
    </w:tbl>
    <w:p w14:paraId="3E4A73C0"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5870B4" w:rsidRPr="00D275ED" w14:paraId="672CDC55" w14:textId="77777777">
        <w:trPr>
          <w:trHeight w:val="200"/>
        </w:trPr>
        <w:tc>
          <w:tcPr>
            <w:tcW w:w="550" w:type="dxa"/>
            <w:tcBorders>
              <w:top w:val="single" w:sz="6" w:space="0" w:color="auto"/>
              <w:bottom w:val="single" w:sz="6" w:space="0" w:color="auto"/>
              <w:right w:val="single" w:sz="6" w:space="0" w:color="auto"/>
            </w:tcBorders>
            <w:vAlign w:val="center"/>
          </w:tcPr>
          <w:p w14:paraId="49476C0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409571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55EC67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FF0135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8233AE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5A97E6F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084884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76C802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287E38A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D4F631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399A153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Непогашена судимість за корисливі та посадові злочини (Так/Ні)</w:t>
            </w:r>
          </w:p>
        </w:tc>
      </w:tr>
      <w:tr w:rsidR="005870B4" w:rsidRPr="00D275ED" w14:paraId="4CF904AB" w14:textId="77777777">
        <w:trPr>
          <w:trHeight w:val="200"/>
        </w:trPr>
        <w:tc>
          <w:tcPr>
            <w:tcW w:w="550" w:type="dxa"/>
            <w:tcBorders>
              <w:top w:val="single" w:sz="6" w:space="0" w:color="auto"/>
              <w:bottom w:val="single" w:sz="6" w:space="0" w:color="auto"/>
              <w:right w:val="single" w:sz="6" w:space="0" w:color="auto"/>
            </w:tcBorders>
            <w:vAlign w:val="center"/>
          </w:tcPr>
          <w:p w14:paraId="3F0DA4A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972C3E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2D367D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342750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791291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56E17DF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3AA522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81FACA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522FDC8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12D3BE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0F5F101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11</w:t>
            </w:r>
          </w:p>
        </w:tc>
      </w:tr>
      <w:tr w:rsidR="005870B4" w:rsidRPr="00D275ED" w14:paraId="7D64A00A" w14:textId="77777777">
        <w:trPr>
          <w:trHeight w:val="200"/>
        </w:trPr>
        <w:tc>
          <w:tcPr>
            <w:tcW w:w="550" w:type="dxa"/>
            <w:tcBorders>
              <w:top w:val="single" w:sz="6" w:space="0" w:color="auto"/>
              <w:bottom w:val="single" w:sz="6" w:space="0" w:color="auto"/>
              <w:right w:val="single" w:sz="6" w:space="0" w:color="auto"/>
            </w:tcBorders>
            <w:vAlign w:val="center"/>
          </w:tcPr>
          <w:p w14:paraId="0834E47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02CB87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7EAD78E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Тимофєєв Юрiй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600447CD"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F43767D"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A256C4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14:paraId="08B7DBF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Базова вища</w:t>
            </w:r>
          </w:p>
        </w:tc>
        <w:tc>
          <w:tcPr>
            <w:tcW w:w="900" w:type="dxa"/>
            <w:tcBorders>
              <w:top w:val="single" w:sz="6" w:space="0" w:color="auto"/>
              <w:left w:val="single" w:sz="6" w:space="0" w:color="auto"/>
              <w:bottom w:val="single" w:sz="6" w:space="0" w:color="auto"/>
              <w:right w:val="single" w:sz="6" w:space="0" w:color="auto"/>
            </w:tcBorders>
            <w:vAlign w:val="center"/>
          </w:tcPr>
          <w:p w14:paraId="107DD25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14:paraId="45FC38D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Товариство з обмеженою вiдповiдальнiстю "Автоцентр Київ"</w:t>
            </w:r>
          </w:p>
          <w:p w14:paraId="781E528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32384972</w:t>
            </w:r>
          </w:p>
          <w:p w14:paraId="3E50A92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Генеральний директор, Товариство з обмеженою вiдповiдальнiстю "IБХ-Транспорт", 35635499 ,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377652A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03.11.2006</w:t>
            </w:r>
          </w:p>
          <w:p w14:paraId="514D927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14:paraId="27F8586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Ні</w:t>
            </w:r>
          </w:p>
        </w:tc>
      </w:tr>
    </w:tbl>
    <w:p w14:paraId="1BA00ACF" w14:textId="77777777" w:rsidR="00D275ED" w:rsidRDefault="00D275ED">
      <w:pPr>
        <w:widowControl w:val="0"/>
        <w:autoSpaceDE w:val="0"/>
        <w:autoSpaceDN w:val="0"/>
        <w:adjustRightInd w:val="0"/>
        <w:spacing w:after="0" w:line="240" w:lineRule="auto"/>
        <w:rPr>
          <w:rFonts w:ascii="Times New Roman CYR" w:hAnsi="Times New Roman CYR" w:cs="Times New Roman CYR"/>
          <w:sz w:val="24"/>
          <w:szCs w:val="24"/>
        </w:rPr>
      </w:pPr>
    </w:p>
    <w:p w14:paraId="185C8F0E" w14:textId="65CB774C" w:rsidR="005870B4" w:rsidRDefault="00D275E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r w:rsidR="009E0473">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5870B4" w:rsidRPr="00D275ED" w14:paraId="6B2176C1" w14:textId="77777777">
        <w:trPr>
          <w:trHeight w:val="200"/>
        </w:trPr>
        <w:tc>
          <w:tcPr>
            <w:tcW w:w="550" w:type="dxa"/>
            <w:tcBorders>
              <w:top w:val="single" w:sz="6" w:space="0" w:color="auto"/>
              <w:bottom w:val="single" w:sz="6" w:space="0" w:color="auto"/>
              <w:right w:val="single" w:sz="6" w:space="0" w:color="auto"/>
            </w:tcBorders>
            <w:vAlign w:val="center"/>
          </w:tcPr>
          <w:p w14:paraId="31E8C37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99F424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DBDC73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491C3F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717627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728A48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D3CA53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A9ADE4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324D7B7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18771B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2422EE6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Непогашена судимість за корисливі та посадові злочини (Так/Ні)</w:t>
            </w:r>
          </w:p>
        </w:tc>
      </w:tr>
      <w:tr w:rsidR="005870B4" w:rsidRPr="00D275ED" w14:paraId="47F42CA0" w14:textId="77777777">
        <w:trPr>
          <w:trHeight w:val="200"/>
        </w:trPr>
        <w:tc>
          <w:tcPr>
            <w:tcW w:w="550" w:type="dxa"/>
            <w:tcBorders>
              <w:top w:val="single" w:sz="6" w:space="0" w:color="auto"/>
              <w:bottom w:val="single" w:sz="6" w:space="0" w:color="auto"/>
              <w:right w:val="single" w:sz="6" w:space="0" w:color="auto"/>
            </w:tcBorders>
            <w:vAlign w:val="center"/>
          </w:tcPr>
          <w:p w14:paraId="7DD5BBE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B97700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BB0A86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3399A0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63D6451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E24B78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51A196C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F2216E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19D46D4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05706DA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452C1A2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11</w:t>
            </w:r>
          </w:p>
        </w:tc>
      </w:tr>
      <w:tr w:rsidR="005870B4" w:rsidRPr="00D275ED" w14:paraId="42F88401" w14:textId="77777777">
        <w:trPr>
          <w:trHeight w:val="200"/>
        </w:trPr>
        <w:tc>
          <w:tcPr>
            <w:tcW w:w="550" w:type="dxa"/>
            <w:tcBorders>
              <w:top w:val="single" w:sz="6" w:space="0" w:color="auto"/>
              <w:bottom w:val="single" w:sz="6" w:space="0" w:color="auto"/>
              <w:right w:val="single" w:sz="6" w:space="0" w:color="auto"/>
            </w:tcBorders>
            <w:vAlign w:val="center"/>
          </w:tcPr>
          <w:p w14:paraId="7D60C38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439DDE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14:paraId="3B0186F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Боярiна Свiтлана Iллiчна</w:t>
            </w:r>
          </w:p>
        </w:tc>
        <w:tc>
          <w:tcPr>
            <w:tcW w:w="1100" w:type="dxa"/>
            <w:tcBorders>
              <w:top w:val="single" w:sz="6" w:space="0" w:color="auto"/>
              <w:left w:val="single" w:sz="6" w:space="0" w:color="auto"/>
              <w:bottom w:val="single" w:sz="6" w:space="0" w:color="auto"/>
              <w:right w:val="single" w:sz="6" w:space="0" w:color="auto"/>
            </w:tcBorders>
            <w:vAlign w:val="center"/>
          </w:tcPr>
          <w:p w14:paraId="44A341C4"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61ED119"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7487E3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14:paraId="231E6DB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Повна вища</w:t>
            </w:r>
          </w:p>
        </w:tc>
        <w:tc>
          <w:tcPr>
            <w:tcW w:w="900" w:type="dxa"/>
            <w:tcBorders>
              <w:top w:val="single" w:sz="6" w:space="0" w:color="auto"/>
              <w:left w:val="single" w:sz="6" w:space="0" w:color="auto"/>
              <w:bottom w:val="single" w:sz="6" w:space="0" w:color="auto"/>
              <w:right w:val="single" w:sz="6" w:space="0" w:color="auto"/>
            </w:tcBorders>
            <w:vAlign w:val="center"/>
          </w:tcPr>
          <w:p w14:paraId="6164546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40</w:t>
            </w:r>
          </w:p>
        </w:tc>
        <w:tc>
          <w:tcPr>
            <w:tcW w:w="3100" w:type="dxa"/>
            <w:tcBorders>
              <w:top w:val="single" w:sz="6" w:space="0" w:color="auto"/>
              <w:left w:val="single" w:sz="6" w:space="0" w:color="auto"/>
              <w:bottom w:val="single" w:sz="6" w:space="0" w:color="auto"/>
              <w:right w:val="single" w:sz="6" w:space="0" w:color="auto"/>
            </w:tcBorders>
            <w:vAlign w:val="center"/>
          </w:tcPr>
          <w:p w14:paraId="6107F45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Приватне акцiонерне товариство "МТ Консалтiнг"</w:t>
            </w:r>
          </w:p>
          <w:p w14:paraId="0934F15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31167727</w:t>
            </w:r>
          </w:p>
          <w:p w14:paraId="4F1C552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провiдний економiст, Товариство з обмеженою вiдповiдальнiстю "Єврокар Сервiс" 20058711, Заступник директора з ефективностi пiдприємництва; Приватне акцiонерне товариство "Атолл Холдiнг", 31237888,  Голова Ревiзiйної комiсiї; Товариство з обмеженою вiдповiдальнiстю "Автотрейдiнг - Україна", 31167706, Директор; Приватне акцiонерне товариство "Автотрейдiнг Iнвест", 31106821, Голова Ревiзiйної комiсiї; Приватне акцiонерне товариство "Єврокар", 30913130,  Голова Ревiзiйної комiсiї.</w:t>
            </w:r>
          </w:p>
          <w:p w14:paraId="0CFA8C63"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02E86AB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27.04.2018</w:t>
            </w:r>
          </w:p>
          <w:p w14:paraId="2951A8A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3CC093F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0"/>
                <w:szCs w:val="20"/>
              </w:rPr>
            </w:pPr>
            <w:r w:rsidRPr="00D275ED">
              <w:rPr>
                <w:rFonts w:ascii="Times New Roman CYR" w:hAnsi="Times New Roman CYR" w:cs="Times New Roman CYR"/>
                <w:sz w:val="20"/>
                <w:szCs w:val="20"/>
              </w:rPr>
              <w:t>Ні</w:t>
            </w:r>
          </w:p>
        </w:tc>
      </w:tr>
    </w:tbl>
    <w:p w14:paraId="52ECF314" w14:textId="77777777" w:rsidR="005870B4" w:rsidRDefault="005870B4">
      <w:pPr>
        <w:widowControl w:val="0"/>
        <w:autoSpaceDE w:val="0"/>
        <w:autoSpaceDN w:val="0"/>
        <w:adjustRightInd w:val="0"/>
        <w:spacing w:after="0" w:line="240" w:lineRule="auto"/>
        <w:rPr>
          <w:rFonts w:ascii="Times New Roman CYR" w:hAnsi="Times New Roman CYR" w:cs="Times New Roman CYR"/>
          <w:sz w:val="20"/>
          <w:szCs w:val="20"/>
        </w:rPr>
      </w:pPr>
    </w:p>
    <w:p w14:paraId="67362280" w14:textId="77777777" w:rsidR="005870B4" w:rsidRDefault="005870B4">
      <w:pPr>
        <w:widowControl w:val="0"/>
        <w:autoSpaceDE w:val="0"/>
        <w:autoSpaceDN w:val="0"/>
        <w:adjustRightInd w:val="0"/>
        <w:spacing w:after="0" w:line="240" w:lineRule="auto"/>
        <w:rPr>
          <w:rFonts w:ascii="Times New Roman CYR" w:hAnsi="Times New Roman CYR" w:cs="Times New Roman CYR"/>
          <w:sz w:val="20"/>
          <w:szCs w:val="20"/>
        </w:rPr>
        <w:sectPr w:rsidR="005870B4">
          <w:pgSz w:w="16837" w:h="11905" w:orient="landscape"/>
          <w:pgMar w:top="570" w:right="720" w:bottom="570" w:left="720" w:header="708" w:footer="708" w:gutter="0"/>
          <w:cols w:space="720"/>
          <w:noEndnote/>
        </w:sectPr>
      </w:pPr>
    </w:p>
    <w:p w14:paraId="22D67958" w14:textId="77777777" w:rsidR="005870B4" w:rsidRDefault="009E047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18F9ED9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https://mt-consulting.com.ua/info/misc/</w:t>
      </w:r>
    </w:p>
    <w:p w14:paraId="471BFA9E"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176A4D8D" w14:textId="77777777" w:rsidR="005870B4" w:rsidRDefault="009E047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14:paraId="642DDF0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https://mt-consulting.com.ua/info/misc/</w:t>
      </w:r>
    </w:p>
    <w:p w14:paraId="4ED11FD3"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47BEC229" w14:textId="77777777" w:rsidR="005870B4" w:rsidRDefault="009E047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14:paraId="7C2B76EF"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2A7E991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належить до будь-яких об'єднань пiдприємств.</w:t>
      </w:r>
    </w:p>
    <w:p w14:paraId="55C33742"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3D2BB226"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проводить спiльної дiяльностi з iншими органiзацiями, пiдприємствами, установами.</w:t>
      </w:r>
    </w:p>
    <w:p w14:paraId="505E271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470F25B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об'єктiв основних засобiв нараховується по прямолiнiйному методу. Признання, оцiнка i облiк основних засобiв здiйснюється вiдповiдно с П(С)БО7 "Основнi засоби". Признання,оцiнка i облiк нематерiальних активiв здiйснюється вiдповiдно з П(С)БО8 "Нематерiальнi активи".Одиницею облiку визначається окремий об'єкт нематерiальних активiв. Товарно-матерiальнi цiнностi признаються, оцiнюються i враховуються вiдповiдно с П(С)БО9 "Запаси".Одиницею запасiв враховується кожне найменування цiнностей. Придбанi запаси зараховуються на баланс по собiвартостi вiдповiдно с П(С)БО9 "Запаси" по методу ФИФО, ТЗВ включаються в собiвартiсть запасiв. Запаси,якi не принесуть економiчних вигод в майбутньому, визначаються нелiквiдними i списуються в бухгалтерському облiку. Признання i вiдображення облiку доходiв враховується вiдповiдно с П(С)БО15 "Доходи". Доходи признаються на дату вiдгрузки продукцiї, виконаних послуг.В склад доходiв майбутнiх перiодiв враховуються суми доходiв, нарахованi на протязi поточного перiоду, якi будуть визначенi в наступних звiтних перiодах. Признання i вiдображення облiку витрат враховується вiдповiдно з П(С)БО16 "Витрати". Витрати вiдображаються в балансi одночасно зi зменшенням активiв i збiльшенням зобов'язань, а в звiтi про фiнансовi результати вiдображаються одночасно з доходами, для одержання яких вони отриманi. Фiнансова, податкова, статистична i iнша звiтнiсть, в якiй використовується грошовий вимiр, засновуються на даних бухгалтерського облiку. Фiнансових iнвестицiй товариство не здiйснювало, в зв"язку з цим метод облiку та оцiнки вартостi фiнансових iнвестицiй невизначений.</w:t>
      </w:r>
    </w:p>
    <w:p w14:paraId="2B263DA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7517687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Полiтика щодо фiнансування дiяльностi Товариства: використання власних i позикових коштiв. Робочого капiталу для поточних потреб достатньо. Оцiнка фахiвцями Товариства можливих шляхiв покращення лiквiдностi не здiйснювалась.</w:t>
      </w:r>
    </w:p>
    <w:p w14:paraId="1E1047D2"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71A016F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самостiйних дослiджень та розробок.</w:t>
      </w:r>
    </w:p>
    <w:p w14:paraId="259E974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501DDDC0"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14:paraId="24D0E49F"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види послуг, що надає Товариство - оптова торгiвля автозапчастинами.;</w:t>
      </w:r>
    </w:p>
    <w:p w14:paraId="7CDF616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20A7BA3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займається виробництвом;</w:t>
      </w:r>
    </w:p>
    <w:p w14:paraId="5DA023CD"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14:paraId="638A5C6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риночнi</w:t>
      </w:r>
    </w:p>
    <w:p w14:paraId="4E0852C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14:paraId="305BA6CF"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42,8 тис грн.</w:t>
      </w:r>
    </w:p>
    <w:p w14:paraId="471B0DDE"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14:paraId="73EFE01A"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займається експортом, тому iнформацiя щодо загальної суми експорту вiдсутня. Частка експорту в загальному обсязi продажiв - 0%;</w:t>
      </w:r>
    </w:p>
    <w:p w14:paraId="54753935"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14:paraId="30209885"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залежностi вiд сезонних змiн немає;</w:t>
      </w:r>
    </w:p>
    <w:p w14:paraId="6D88003A"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14:paraId="157DB01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ДП "Автотрейдiнг центр", ТОВ "Автоцентр Київ".</w:t>
      </w:r>
    </w:p>
    <w:p w14:paraId="11D89E40"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14:paraId="3E3BAC75"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надає послуги на внутрiшньому ринку України, працює на територiї України; </w:t>
      </w:r>
    </w:p>
    <w:p w14:paraId="1253C89E"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33440D25"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встановлення партнерських вiдносин з iншими компанiями, здiйснення переговорiв;</w:t>
      </w:r>
    </w:p>
    <w:p w14:paraId="54B923AD"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5D9A788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"Єврокар Сервiс", автозапчастини.</w:t>
      </w:r>
    </w:p>
    <w:p w14:paraId="0A0E4389"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6041A19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Автомобiльна галузь знаходиться в епiцентрi розвитку сучасних технологiй, створює умови для розвитку низки сумiжних галузей економiки, активно сприяє засвоєнню високих передових технологiй та створенню i подальшiй реалiзацiї складного кiнцевого продукту, якими є автомобiлi. Автозапчастини - це складовi легкових та вантажних автомобiлiв. </w:t>
      </w:r>
    </w:p>
    <w:p w14:paraId="50E1920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78ACAEE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виробником</w:t>
      </w:r>
    </w:p>
    <w:p w14:paraId="13BF8867"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35E083DA"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становище Товариства на ринку стабiльне</w:t>
      </w:r>
    </w:p>
    <w:p w14:paraId="012F1106"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05ACC9F5"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рiвень конкуренцiх високий, основний кокурент ТОВ "Єврокар-Сервiс" та iншi компанiї якi займаються оптовою торгiвлєю деталями та приладдям для автотранспортних засобiв</w:t>
      </w:r>
    </w:p>
    <w:p w14:paraId="50CC670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4C98CD77"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збiльшення обсягу продажiв та освоєння нових ринкiв збуту.</w:t>
      </w:r>
    </w:p>
    <w:p w14:paraId="1D0F33F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B4A17A5"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14:paraId="147A11A0"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2A02E43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ризиками в дiяльностi Товариства є полiтична та економiчна нестабiльнiсть; змiни законодавства та оподаткування; iнфляцiйнi процеси в економiцi України, державна митна полiтика.Управлiння ризиками здiйснюється адмiнiстрацiєю товариства.Управлiння кредитними ризиками: фiнансовi iнструменти, якi потенцiйно пiддаються впливу кредитного ризику, в основному представленi торговою дебiторською заборгованiстю та грошовими коштами та еквiвалентами. Управлiння ризиком лiквiдностi: для управлiння ризиком лiквiдностi керiвництво товариства проводить полiтику управлiння активами й зобов'язаннями, спрямовану на недопущення розривiв у строках платежiв, що виражається в здатностi мобiлiзацiї лiквiдних активiв для погашення поточних зобов'язань.Управлiння ризиками має на метi забезпечення належного функцiонування внутрiшнiх процедур та полiтики, що спрямованi на мiнiмiзацiю цих ризикiв.Система внутрiшнього контролю товариства забезпечує здiйснення стратегiчного, оперативного та поточного контролю за його фiнансово-господарською дiяльнiстю:а) наглядова рада забезпечує функцiонування належної системи контролю, а також здiйснення стратегiчного контролю за фiнансово-господарською дiяльнiстю товариства;б) ревiзiйна комiсiя здiйснює оперативний контроль за фiнансово-господарською дiяльнiстю товариства </w:t>
      </w:r>
      <w:r>
        <w:rPr>
          <w:rFonts w:ascii="Times New Roman CYR" w:hAnsi="Times New Roman CYR" w:cs="Times New Roman CYR"/>
          <w:sz w:val="24"/>
          <w:szCs w:val="24"/>
        </w:rPr>
        <w:lastRenderedPageBreak/>
        <w:t>шляхом проведення планових та позапланових перевiрок.</w:t>
      </w:r>
    </w:p>
    <w:p w14:paraId="4BF90710"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2B90D3C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Товариства щонайменше на рiк:  продовження дiяльностi з оптової торгiвлi автозапчастинами. Iстотнi фактори, якi можуть вплинути на дiяльнiсть Товариства в майбутньому -полiтична та економiчна ситуацiя.</w:t>
      </w:r>
    </w:p>
    <w:p w14:paraId="6E19EA8F"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73486BA7"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Основних придбань або вiдчуджень активiв за останнi п'ять рокiв не було.</w:t>
      </w:r>
    </w:p>
    <w:p w14:paraId="3C56E1AD"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Значних iнвестицiй або придбань емiтент не планує.</w:t>
      </w:r>
    </w:p>
    <w:p w14:paraId="6C1C7500"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1AC161F6"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знаходяться за мiсцезнаходженням товариства: 03062, Україна, м.Київ, просп.Перемоги, буд. 67. Товариство орендує нежиле офiсне примiщення площею 10 кв.м за адресою 03062, Україна, м.Київ, просп.Перемоги, буд. 67. Орендодавець - ТОВ "Автоцентр Київ". Будь-яких значних правочинiв щодо основних засобiв в звiтному перiодi не було. Товариство не займається виробничою дiяльнiстю, тому iнформацiя про виробничi потужностi, ступiнь використання обладнання вiдсутня Утримання активiв здiйснюється за власнi кошти Товариства. Екологiчнi питання, що можуть позначитися на використаннi активiв пiдприємства, вiдсутнi. Планiв капiтального будiвництва, розширення або удосконалення основних засобiв немає.</w:t>
      </w:r>
    </w:p>
    <w:p w14:paraId="07D7CFA5"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7D45A609"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 криза та спад економiчної ситуацiї в країнi, постiйнi змiни в чинному законодавствi України. Ступiнь залежностi вiд законодавчих або економiчних обмежень - суттєва.</w:t>
      </w:r>
    </w:p>
    <w:p w14:paraId="73FF90D7"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2E6485C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(контрактiв) на кiнець звiтного перiоду немає.</w:t>
      </w:r>
    </w:p>
    <w:p w14:paraId="616C54D7"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13FFB57E"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1 особа. </w:t>
      </w:r>
    </w:p>
    <w:p w14:paraId="53E2602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Середня чисельнiсть позаштатних працiвникiв та осiб, якi працюють за сумiсництвом: 2 особи. </w:t>
      </w:r>
    </w:p>
    <w:p w14:paraId="2E8F15DA"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Чисельнiсть працiвникiв, якi працюють на умовах неповного робочого часу (дня, тижня): немає. </w:t>
      </w:r>
    </w:p>
    <w:p w14:paraId="42461EB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Фонд оплати працi: 160,4 тис.грн. </w:t>
      </w:r>
    </w:p>
    <w:p w14:paraId="1714459E"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Фонд оплати працi збiльшився у 2021 роцi в порiвняннi з 2020 роком на 6,8 тис.грн. </w:t>
      </w:r>
    </w:p>
    <w:p w14:paraId="7FBF85A7"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71774DE7"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Пропозицiй щодо реорганiзацiї з боку третiх осiб протягом звiтного перiоду не було.</w:t>
      </w:r>
    </w:p>
    <w:p w14:paraId="08F4890A"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2839EA5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Iншою iнформацiєю, що може бути iстотною для оцiнки стейкхолдерами фiнансового стану та результатiв дiяльностi пiдприємства, Товариство не володiє. Iнформацiї про результати та аналiз господарювання емiтента за останнi три роки у формi аналiтичної довiдки в довiльнiй формi немає. </w:t>
      </w:r>
    </w:p>
    <w:p w14:paraId="50DF33A4"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1DCCEAFB" w14:textId="77777777" w:rsidR="005870B4" w:rsidRDefault="009E047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44"/>
        <w:gridCol w:w="1260"/>
        <w:gridCol w:w="1211"/>
        <w:gridCol w:w="1260"/>
        <w:gridCol w:w="1149"/>
        <w:gridCol w:w="1260"/>
        <w:gridCol w:w="1150"/>
      </w:tblGrid>
      <w:tr w:rsidR="005870B4" w:rsidRPr="00D275ED" w14:paraId="20FDE1DB" w14:textId="77777777" w:rsidTr="00D43346">
        <w:trPr>
          <w:trHeight w:val="200"/>
        </w:trPr>
        <w:tc>
          <w:tcPr>
            <w:tcW w:w="3544" w:type="dxa"/>
            <w:vMerge w:val="restart"/>
            <w:tcBorders>
              <w:top w:val="single" w:sz="6" w:space="0" w:color="auto"/>
              <w:bottom w:val="single" w:sz="6" w:space="0" w:color="auto"/>
              <w:right w:val="single" w:sz="6" w:space="0" w:color="auto"/>
            </w:tcBorders>
            <w:vAlign w:val="center"/>
          </w:tcPr>
          <w:p w14:paraId="595F4ED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Найменування основних засобів</w:t>
            </w:r>
          </w:p>
        </w:tc>
        <w:tc>
          <w:tcPr>
            <w:tcW w:w="2471" w:type="dxa"/>
            <w:gridSpan w:val="2"/>
            <w:tcBorders>
              <w:top w:val="single" w:sz="6" w:space="0" w:color="auto"/>
              <w:left w:val="single" w:sz="6" w:space="0" w:color="auto"/>
              <w:bottom w:val="single" w:sz="6" w:space="0" w:color="auto"/>
              <w:right w:val="single" w:sz="6" w:space="0" w:color="auto"/>
            </w:tcBorders>
            <w:vAlign w:val="center"/>
          </w:tcPr>
          <w:p w14:paraId="386055A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Власні основні засоби, тис. грн</w:t>
            </w: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62C3202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Орендовані основні засоби, тис. грн</w:t>
            </w:r>
          </w:p>
        </w:tc>
        <w:tc>
          <w:tcPr>
            <w:tcW w:w="2410" w:type="dxa"/>
            <w:gridSpan w:val="2"/>
            <w:tcBorders>
              <w:top w:val="single" w:sz="6" w:space="0" w:color="auto"/>
              <w:left w:val="single" w:sz="6" w:space="0" w:color="auto"/>
              <w:bottom w:val="single" w:sz="6" w:space="0" w:color="auto"/>
            </w:tcBorders>
            <w:vAlign w:val="center"/>
          </w:tcPr>
          <w:p w14:paraId="72B4E68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Основні засоби, усього, тис. грн</w:t>
            </w:r>
          </w:p>
        </w:tc>
      </w:tr>
      <w:tr w:rsidR="005870B4" w:rsidRPr="00D275ED" w14:paraId="7C5AE527" w14:textId="77777777" w:rsidTr="00D43346">
        <w:trPr>
          <w:trHeight w:val="200"/>
        </w:trPr>
        <w:tc>
          <w:tcPr>
            <w:tcW w:w="3544" w:type="dxa"/>
            <w:vMerge/>
            <w:tcBorders>
              <w:top w:val="single" w:sz="6" w:space="0" w:color="auto"/>
              <w:bottom w:val="single" w:sz="6" w:space="0" w:color="auto"/>
              <w:right w:val="single" w:sz="6" w:space="0" w:color="auto"/>
            </w:tcBorders>
            <w:vAlign w:val="center"/>
          </w:tcPr>
          <w:p w14:paraId="46CE433C"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71F622D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 початок періоду</w:t>
            </w:r>
          </w:p>
        </w:tc>
        <w:tc>
          <w:tcPr>
            <w:tcW w:w="1211" w:type="dxa"/>
            <w:tcBorders>
              <w:top w:val="single" w:sz="6" w:space="0" w:color="auto"/>
              <w:left w:val="single" w:sz="6" w:space="0" w:color="auto"/>
              <w:bottom w:val="single" w:sz="6" w:space="0" w:color="auto"/>
              <w:right w:val="single" w:sz="6" w:space="0" w:color="auto"/>
            </w:tcBorders>
            <w:vAlign w:val="center"/>
          </w:tcPr>
          <w:p w14:paraId="0AA4A93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9FB911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 початок періоду</w:t>
            </w:r>
          </w:p>
        </w:tc>
        <w:tc>
          <w:tcPr>
            <w:tcW w:w="1149" w:type="dxa"/>
            <w:tcBorders>
              <w:top w:val="single" w:sz="6" w:space="0" w:color="auto"/>
              <w:left w:val="single" w:sz="6" w:space="0" w:color="auto"/>
              <w:bottom w:val="single" w:sz="6" w:space="0" w:color="auto"/>
              <w:right w:val="single" w:sz="6" w:space="0" w:color="auto"/>
            </w:tcBorders>
            <w:vAlign w:val="center"/>
          </w:tcPr>
          <w:p w14:paraId="72FA2CD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02964BB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 початок періоду</w:t>
            </w:r>
          </w:p>
        </w:tc>
        <w:tc>
          <w:tcPr>
            <w:tcW w:w="1150" w:type="dxa"/>
            <w:tcBorders>
              <w:top w:val="single" w:sz="6" w:space="0" w:color="auto"/>
              <w:left w:val="single" w:sz="6" w:space="0" w:color="auto"/>
              <w:bottom w:val="single" w:sz="6" w:space="0" w:color="auto"/>
            </w:tcBorders>
            <w:vAlign w:val="center"/>
          </w:tcPr>
          <w:p w14:paraId="5AE41DD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 кінець періоду</w:t>
            </w:r>
          </w:p>
        </w:tc>
      </w:tr>
      <w:tr w:rsidR="005870B4" w:rsidRPr="00D275ED" w14:paraId="5447B50B"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461604A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5BD3B5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877,9</w:t>
            </w:r>
          </w:p>
        </w:tc>
        <w:tc>
          <w:tcPr>
            <w:tcW w:w="1211" w:type="dxa"/>
            <w:tcBorders>
              <w:top w:val="single" w:sz="6" w:space="0" w:color="auto"/>
              <w:left w:val="single" w:sz="6" w:space="0" w:color="auto"/>
              <w:bottom w:val="single" w:sz="6" w:space="0" w:color="auto"/>
              <w:right w:val="single" w:sz="6" w:space="0" w:color="auto"/>
            </w:tcBorders>
            <w:vAlign w:val="center"/>
          </w:tcPr>
          <w:p w14:paraId="5799FC5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886,3</w:t>
            </w:r>
          </w:p>
        </w:tc>
        <w:tc>
          <w:tcPr>
            <w:tcW w:w="1260" w:type="dxa"/>
            <w:tcBorders>
              <w:top w:val="single" w:sz="6" w:space="0" w:color="auto"/>
              <w:left w:val="single" w:sz="6" w:space="0" w:color="auto"/>
              <w:bottom w:val="single" w:sz="6" w:space="0" w:color="auto"/>
              <w:right w:val="single" w:sz="6" w:space="0" w:color="auto"/>
            </w:tcBorders>
            <w:vAlign w:val="center"/>
          </w:tcPr>
          <w:p w14:paraId="4972E5A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57E22E0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B0BEED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877,9</w:t>
            </w:r>
          </w:p>
        </w:tc>
        <w:tc>
          <w:tcPr>
            <w:tcW w:w="1150" w:type="dxa"/>
            <w:tcBorders>
              <w:top w:val="single" w:sz="6" w:space="0" w:color="auto"/>
              <w:left w:val="single" w:sz="6" w:space="0" w:color="auto"/>
              <w:bottom w:val="single" w:sz="6" w:space="0" w:color="auto"/>
            </w:tcBorders>
            <w:vAlign w:val="center"/>
          </w:tcPr>
          <w:p w14:paraId="33D6D8C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886,3</w:t>
            </w:r>
          </w:p>
        </w:tc>
      </w:tr>
      <w:tr w:rsidR="005870B4" w:rsidRPr="00D275ED" w14:paraId="30E73ACF"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5DF943E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EAEFE1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5A57686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64D881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476AD58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8EDA4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50" w:type="dxa"/>
            <w:tcBorders>
              <w:top w:val="single" w:sz="6" w:space="0" w:color="auto"/>
              <w:left w:val="single" w:sz="6" w:space="0" w:color="auto"/>
              <w:bottom w:val="single" w:sz="6" w:space="0" w:color="auto"/>
            </w:tcBorders>
            <w:vAlign w:val="center"/>
          </w:tcPr>
          <w:p w14:paraId="4B59037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35EFEEA2"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31C7E8B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D37CCA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40B345D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88BFA4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6D0DBBE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2EE70A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50" w:type="dxa"/>
            <w:tcBorders>
              <w:top w:val="single" w:sz="6" w:space="0" w:color="auto"/>
              <w:left w:val="single" w:sz="6" w:space="0" w:color="auto"/>
              <w:bottom w:val="single" w:sz="6" w:space="0" w:color="auto"/>
            </w:tcBorders>
            <w:vAlign w:val="center"/>
          </w:tcPr>
          <w:p w14:paraId="5064612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277B47B2"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50A2920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07C99DF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5CBEE5A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27C087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0B5E635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153EA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50" w:type="dxa"/>
            <w:tcBorders>
              <w:top w:val="single" w:sz="6" w:space="0" w:color="auto"/>
              <w:left w:val="single" w:sz="6" w:space="0" w:color="auto"/>
              <w:bottom w:val="single" w:sz="6" w:space="0" w:color="auto"/>
            </w:tcBorders>
            <w:vAlign w:val="center"/>
          </w:tcPr>
          <w:p w14:paraId="2D1205F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52A445E6"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3F7A3A4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4F1A7BA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46058E0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E277C4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2BD6F3A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04D206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50" w:type="dxa"/>
            <w:tcBorders>
              <w:top w:val="single" w:sz="6" w:space="0" w:color="auto"/>
              <w:left w:val="single" w:sz="6" w:space="0" w:color="auto"/>
              <w:bottom w:val="single" w:sz="6" w:space="0" w:color="auto"/>
            </w:tcBorders>
            <w:vAlign w:val="center"/>
          </w:tcPr>
          <w:p w14:paraId="59E21DF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69675CAC"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031A791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9A4872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877,9</w:t>
            </w:r>
          </w:p>
        </w:tc>
        <w:tc>
          <w:tcPr>
            <w:tcW w:w="1211" w:type="dxa"/>
            <w:tcBorders>
              <w:top w:val="single" w:sz="6" w:space="0" w:color="auto"/>
              <w:left w:val="single" w:sz="6" w:space="0" w:color="auto"/>
              <w:bottom w:val="single" w:sz="6" w:space="0" w:color="auto"/>
              <w:right w:val="single" w:sz="6" w:space="0" w:color="auto"/>
            </w:tcBorders>
            <w:vAlign w:val="center"/>
          </w:tcPr>
          <w:p w14:paraId="27E2B40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886,3</w:t>
            </w:r>
          </w:p>
        </w:tc>
        <w:tc>
          <w:tcPr>
            <w:tcW w:w="1260" w:type="dxa"/>
            <w:tcBorders>
              <w:top w:val="single" w:sz="6" w:space="0" w:color="auto"/>
              <w:left w:val="single" w:sz="6" w:space="0" w:color="auto"/>
              <w:bottom w:val="single" w:sz="6" w:space="0" w:color="auto"/>
              <w:right w:val="single" w:sz="6" w:space="0" w:color="auto"/>
            </w:tcBorders>
            <w:vAlign w:val="center"/>
          </w:tcPr>
          <w:p w14:paraId="3F22140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1966A74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22B659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877,9</w:t>
            </w:r>
          </w:p>
        </w:tc>
        <w:tc>
          <w:tcPr>
            <w:tcW w:w="1150" w:type="dxa"/>
            <w:tcBorders>
              <w:top w:val="single" w:sz="6" w:space="0" w:color="auto"/>
              <w:left w:val="single" w:sz="6" w:space="0" w:color="auto"/>
              <w:bottom w:val="single" w:sz="6" w:space="0" w:color="auto"/>
            </w:tcBorders>
            <w:vAlign w:val="center"/>
          </w:tcPr>
          <w:p w14:paraId="25E5512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886,3</w:t>
            </w:r>
          </w:p>
        </w:tc>
      </w:tr>
      <w:tr w:rsidR="005870B4" w:rsidRPr="00D275ED" w14:paraId="1267CF4D"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3D5B16F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A8CCB7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36663D8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52CE0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02B639D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3D66E9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50" w:type="dxa"/>
            <w:tcBorders>
              <w:top w:val="single" w:sz="6" w:space="0" w:color="auto"/>
              <w:left w:val="single" w:sz="6" w:space="0" w:color="auto"/>
              <w:bottom w:val="single" w:sz="6" w:space="0" w:color="auto"/>
            </w:tcBorders>
            <w:vAlign w:val="center"/>
          </w:tcPr>
          <w:p w14:paraId="745C424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27019DB1"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33887C4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614E90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3B3C18E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93C5E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3F1B4DE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87CEB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50" w:type="dxa"/>
            <w:tcBorders>
              <w:top w:val="single" w:sz="6" w:space="0" w:color="auto"/>
              <w:left w:val="single" w:sz="6" w:space="0" w:color="auto"/>
              <w:bottom w:val="single" w:sz="6" w:space="0" w:color="auto"/>
            </w:tcBorders>
            <w:vAlign w:val="center"/>
          </w:tcPr>
          <w:p w14:paraId="16110BE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1EF8A833"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040B58C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25AB7F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2D4F81F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E3A1D1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767B3AA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085C1B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50" w:type="dxa"/>
            <w:tcBorders>
              <w:top w:val="single" w:sz="6" w:space="0" w:color="auto"/>
              <w:left w:val="single" w:sz="6" w:space="0" w:color="auto"/>
              <w:bottom w:val="single" w:sz="6" w:space="0" w:color="auto"/>
            </w:tcBorders>
            <w:vAlign w:val="center"/>
          </w:tcPr>
          <w:p w14:paraId="5665EB1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7CBEB6F4"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4459740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6C4558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25111B7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5789C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654CB60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AF059F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50" w:type="dxa"/>
            <w:tcBorders>
              <w:top w:val="single" w:sz="6" w:space="0" w:color="auto"/>
              <w:left w:val="single" w:sz="6" w:space="0" w:color="auto"/>
              <w:bottom w:val="single" w:sz="6" w:space="0" w:color="auto"/>
            </w:tcBorders>
            <w:vAlign w:val="center"/>
          </w:tcPr>
          <w:p w14:paraId="01B7A19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0974599F"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3B7DA91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ECC272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5907CB0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B05AC8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43B8AC1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EAE70D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50" w:type="dxa"/>
            <w:tcBorders>
              <w:top w:val="single" w:sz="6" w:space="0" w:color="auto"/>
              <w:left w:val="single" w:sz="6" w:space="0" w:color="auto"/>
              <w:bottom w:val="single" w:sz="6" w:space="0" w:color="auto"/>
            </w:tcBorders>
            <w:vAlign w:val="center"/>
          </w:tcPr>
          <w:p w14:paraId="252B4EA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46B84BF7"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4F9EE82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1E3CED4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2267466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04010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07A86B2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32433C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50" w:type="dxa"/>
            <w:tcBorders>
              <w:top w:val="single" w:sz="6" w:space="0" w:color="auto"/>
              <w:left w:val="single" w:sz="6" w:space="0" w:color="auto"/>
              <w:bottom w:val="single" w:sz="6" w:space="0" w:color="auto"/>
            </w:tcBorders>
            <w:vAlign w:val="center"/>
          </w:tcPr>
          <w:p w14:paraId="7EE2328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15F32C13"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2747192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D9BA4A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0708BE8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582713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283D8CC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C4F048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50" w:type="dxa"/>
            <w:tcBorders>
              <w:top w:val="single" w:sz="6" w:space="0" w:color="auto"/>
              <w:left w:val="single" w:sz="6" w:space="0" w:color="auto"/>
              <w:bottom w:val="single" w:sz="6" w:space="0" w:color="auto"/>
            </w:tcBorders>
            <w:vAlign w:val="center"/>
          </w:tcPr>
          <w:p w14:paraId="5E6CFB5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17368CFB" w14:textId="77777777" w:rsidTr="00D43346">
        <w:trPr>
          <w:trHeight w:val="200"/>
        </w:trPr>
        <w:tc>
          <w:tcPr>
            <w:tcW w:w="3544" w:type="dxa"/>
            <w:tcBorders>
              <w:top w:val="single" w:sz="6" w:space="0" w:color="auto"/>
              <w:bottom w:val="single" w:sz="6" w:space="0" w:color="auto"/>
              <w:right w:val="single" w:sz="6" w:space="0" w:color="auto"/>
            </w:tcBorders>
            <w:vAlign w:val="center"/>
          </w:tcPr>
          <w:p w14:paraId="2CEE84D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56BA8F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877,9</w:t>
            </w:r>
          </w:p>
        </w:tc>
        <w:tc>
          <w:tcPr>
            <w:tcW w:w="1211" w:type="dxa"/>
            <w:tcBorders>
              <w:top w:val="single" w:sz="6" w:space="0" w:color="auto"/>
              <w:left w:val="single" w:sz="6" w:space="0" w:color="auto"/>
              <w:bottom w:val="single" w:sz="6" w:space="0" w:color="auto"/>
              <w:right w:val="single" w:sz="6" w:space="0" w:color="auto"/>
            </w:tcBorders>
            <w:vAlign w:val="center"/>
          </w:tcPr>
          <w:p w14:paraId="1E3ECD2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886,3</w:t>
            </w:r>
          </w:p>
        </w:tc>
        <w:tc>
          <w:tcPr>
            <w:tcW w:w="1260" w:type="dxa"/>
            <w:tcBorders>
              <w:top w:val="single" w:sz="6" w:space="0" w:color="auto"/>
              <w:left w:val="single" w:sz="6" w:space="0" w:color="auto"/>
              <w:bottom w:val="single" w:sz="6" w:space="0" w:color="auto"/>
              <w:right w:val="single" w:sz="6" w:space="0" w:color="auto"/>
            </w:tcBorders>
            <w:vAlign w:val="center"/>
          </w:tcPr>
          <w:p w14:paraId="6A51F3F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149" w:type="dxa"/>
            <w:tcBorders>
              <w:top w:val="single" w:sz="6" w:space="0" w:color="auto"/>
              <w:left w:val="single" w:sz="6" w:space="0" w:color="auto"/>
              <w:bottom w:val="single" w:sz="6" w:space="0" w:color="auto"/>
              <w:right w:val="single" w:sz="6" w:space="0" w:color="auto"/>
            </w:tcBorders>
            <w:vAlign w:val="center"/>
          </w:tcPr>
          <w:p w14:paraId="6509228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7F2A3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877,9</w:t>
            </w:r>
          </w:p>
        </w:tc>
        <w:tc>
          <w:tcPr>
            <w:tcW w:w="1150" w:type="dxa"/>
            <w:tcBorders>
              <w:top w:val="single" w:sz="6" w:space="0" w:color="auto"/>
              <w:left w:val="single" w:sz="6" w:space="0" w:color="auto"/>
              <w:bottom w:val="single" w:sz="6" w:space="0" w:color="auto"/>
            </w:tcBorders>
            <w:vAlign w:val="center"/>
          </w:tcPr>
          <w:p w14:paraId="6B82E27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886,3</w:t>
            </w:r>
          </w:p>
        </w:tc>
      </w:tr>
      <w:tr w:rsidR="005870B4" w:rsidRPr="00D275ED" w14:paraId="27E6FC3E" w14:textId="77777777" w:rsidTr="00D43346">
        <w:trPr>
          <w:trHeight w:val="200"/>
        </w:trPr>
        <w:tc>
          <w:tcPr>
            <w:tcW w:w="3544" w:type="dxa"/>
            <w:tcBorders>
              <w:top w:val="single" w:sz="6" w:space="0" w:color="auto"/>
              <w:bottom w:val="single" w:sz="6" w:space="0" w:color="auto"/>
              <w:right w:val="single" w:sz="6" w:space="0" w:color="auto"/>
            </w:tcBorders>
          </w:tcPr>
          <w:p w14:paraId="22CB310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Додаткова інформація</w:t>
            </w:r>
          </w:p>
        </w:tc>
        <w:tc>
          <w:tcPr>
            <w:tcW w:w="7290" w:type="dxa"/>
            <w:gridSpan w:val="6"/>
            <w:tcBorders>
              <w:top w:val="single" w:sz="6" w:space="0" w:color="auto"/>
              <w:left w:val="single" w:sz="6" w:space="0" w:color="auto"/>
              <w:bottom w:val="single" w:sz="6" w:space="0" w:color="auto"/>
            </w:tcBorders>
            <w:vAlign w:val="center"/>
          </w:tcPr>
          <w:p w14:paraId="6823D990"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Термiни користування основними засобами (за нормами встановленими на пiдприємствi):</w:t>
            </w:r>
          </w:p>
          <w:p w14:paraId="425E6039"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 будiвлi та споруди - 20 рокiв;</w:t>
            </w:r>
          </w:p>
          <w:p w14:paraId="399E4EA9"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 машини та обладнання - 4 рокiв;</w:t>
            </w:r>
          </w:p>
          <w:p w14:paraId="093C8F13"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 транспортнi засоби - 5 рокiв;</w:t>
            </w:r>
          </w:p>
          <w:p w14:paraId="73499208"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 xml:space="preserve">- iншi - 5 рокiв. </w:t>
            </w:r>
          </w:p>
          <w:p w14:paraId="68743DB5"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Первiсна вартiсть основних засобiв: 941,8 тис.грн.</w:t>
            </w:r>
          </w:p>
          <w:p w14:paraId="4E702BE2"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Ступiнь зносу: частково зношенi</w:t>
            </w:r>
          </w:p>
          <w:p w14:paraId="405062DB"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Ступiнь використання: 100 %.</w:t>
            </w:r>
          </w:p>
          <w:p w14:paraId="66ED38A8"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Сума нарахованого зносу: 55,5 тис.грн.</w:t>
            </w:r>
          </w:p>
          <w:p w14:paraId="35A381B6"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Орендованих основних засобiв немає.</w:t>
            </w:r>
          </w:p>
          <w:p w14:paraId="5CB4068C"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Обмежень на використання майна Товариства немає.</w:t>
            </w:r>
          </w:p>
          <w:p w14:paraId="016C0420"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Суттєвих змiн у вартостi основних засобiв в звiтному перiодi не було.</w:t>
            </w:r>
          </w:p>
        </w:tc>
      </w:tr>
    </w:tbl>
    <w:p w14:paraId="6367AE57" w14:textId="67C11FA7" w:rsidR="00D43346" w:rsidRDefault="00D43346">
      <w:pPr>
        <w:widowControl w:val="0"/>
        <w:autoSpaceDE w:val="0"/>
        <w:autoSpaceDN w:val="0"/>
        <w:adjustRightInd w:val="0"/>
        <w:spacing w:after="0" w:line="240" w:lineRule="auto"/>
        <w:rPr>
          <w:rFonts w:ascii="Times New Roman CYR" w:hAnsi="Times New Roman CYR" w:cs="Times New Roman CYR"/>
        </w:rPr>
      </w:pPr>
    </w:p>
    <w:p w14:paraId="7CEB3E47" w14:textId="77777777" w:rsidR="005870B4" w:rsidRDefault="00D4334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br w:type="page"/>
      </w:r>
    </w:p>
    <w:p w14:paraId="1B982074" w14:textId="77777777" w:rsidR="005870B4" w:rsidRDefault="009E047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щодо вартості чистих активів</w:t>
      </w:r>
    </w:p>
    <w:tbl>
      <w:tblPr>
        <w:tblW w:w="1097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3702"/>
        <w:gridCol w:w="3000"/>
        <w:gridCol w:w="3000"/>
        <w:gridCol w:w="8"/>
      </w:tblGrid>
      <w:tr w:rsidR="005870B4" w:rsidRPr="00D275ED" w14:paraId="1E62C3DF" w14:textId="77777777" w:rsidTr="00D43346">
        <w:trPr>
          <w:gridAfter w:val="1"/>
          <w:wAfter w:w="8" w:type="dxa"/>
          <w:trHeight w:val="200"/>
        </w:trPr>
        <w:tc>
          <w:tcPr>
            <w:tcW w:w="4962" w:type="dxa"/>
            <w:gridSpan w:val="2"/>
            <w:tcBorders>
              <w:top w:val="single" w:sz="6" w:space="0" w:color="auto"/>
              <w:bottom w:val="single" w:sz="6" w:space="0" w:color="auto"/>
              <w:right w:val="single" w:sz="6" w:space="0" w:color="auto"/>
            </w:tcBorders>
          </w:tcPr>
          <w:p w14:paraId="3621C00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47D0CE1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307F4AB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За попередній період</w:t>
            </w:r>
          </w:p>
        </w:tc>
      </w:tr>
      <w:tr w:rsidR="005870B4" w:rsidRPr="00D275ED" w14:paraId="1042B9AE" w14:textId="77777777" w:rsidTr="00D43346">
        <w:trPr>
          <w:gridAfter w:val="1"/>
          <w:wAfter w:w="8" w:type="dxa"/>
          <w:trHeight w:val="200"/>
        </w:trPr>
        <w:tc>
          <w:tcPr>
            <w:tcW w:w="4962" w:type="dxa"/>
            <w:gridSpan w:val="2"/>
            <w:tcBorders>
              <w:top w:val="single" w:sz="6" w:space="0" w:color="auto"/>
              <w:bottom w:val="single" w:sz="6" w:space="0" w:color="auto"/>
              <w:right w:val="single" w:sz="6" w:space="0" w:color="auto"/>
            </w:tcBorders>
          </w:tcPr>
          <w:p w14:paraId="4E0116F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1ADB744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-15 584,9</w:t>
            </w:r>
          </w:p>
        </w:tc>
        <w:tc>
          <w:tcPr>
            <w:tcW w:w="3000" w:type="dxa"/>
            <w:tcBorders>
              <w:top w:val="single" w:sz="6" w:space="0" w:color="auto"/>
              <w:left w:val="single" w:sz="6" w:space="0" w:color="auto"/>
              <w:bottom w:val="single" w:sz="6" w:space="0" w:color="auto"/>
            </w:tcBorders>
          </w:tcPr>
          <w:p w14:paraId="70087A2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-13 324,5</w:t>
            </w:r>
          </w:p>
        </w:tc>
      </w:tr>
      <w:tr w:rsidR="005870B4" w:rsidRPr="00D275ED" w14:paraId="62F6E43B" w14:textId="77777777" w:rsidTr="00D43346">
        <w:trPr>
          <w:gridAfter w:val="1"/>
          <w:wAfter w:w="8" w:type="dxa"/>
          <w:trHeight w:val="200"/>
        </w:trPr>
        <w:tc>
          <w:tcPr>
            <w:tcW w:w="4962" w:type="dxa"/>
            <w:gridSpan w:val="2"/>
            <w:tcBorders>
              <w:top w:val="single" w:sz="6" w:space="0" w:color="auto"/>
              <w:bottom w:val="single" w:sz="6" w:space="0" w:color="auto"/>
              <w:right w:val="single" w:sz="6" w:space="0" w:color="auto"/>
            </w:tcBorders>
          </w:tcPr>
          <w:p w14:paraId="6ADA12C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4B0EB8C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837,8</w:t>
            </w:r>
          </w:p>
        </w:tc>
        <w:tc>
          <w:tcPr>
            <w:tcW w:w="3000" w:type="dxa"/>
            <w:tcBorders>
              <w:top w:val="single" w:sz="6" w:space="0" w:color="auto"/>
              <w:left w:val="single" w:sz="6" w:space="0" w:color="auto"/>
              <w:bottom w:val="single" w:sz="6" w:space="0" w:color="auto"/>
            </w:tcBorders>
          </w:tcPr>
          <w:p w14:paraId="0ED3808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837,8</w:t>
            </w:r>
          </w:p>
        </w:tc>
      </w:tr>
      <w:tr w:rsidR="005870B4" w:rsidRPr="00D275ED" w14:paraId="4A25B4F9" w14:textId="77777777" w:rsidTr="00D43346">
        <w:trPr>
          <w:gridAfter w:val="1"/>
          <w:wAfter w:w="8" w:type="dxa"/>
          <w:trHeight w:val="200"/>
        </w:trPr>
        <w:tc>
          <w:tcPr>
            <w:tcW w:w="4962" w:type="dxa"/>
            <w:gridSpan w:val="2"/>
            <w:tcBorders>
              <w:top w:val="single" w:sz="6" w:space="0" w:color="auto"/>
              <w:bottom w:val="single" w:sz="6" w:space="0" w:color="auto"/>
              <w:right w:val="single" w:sz="6" w:space="0" w:color="auto"/>
            </w:tcBorders>
          </w:tcPr>
          <w:p w14:paraId="349E8AD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4140568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837,8</w:t>
            </w:r>
          </w:p>
        </w:tc>
        <w:tc>
          <w:tcPr>
            <w:tcW w:w="3000" w:type="dxa"/>
            <w:tcBorders>
              <w:top w:val="single" w:sz="6" w:space="0" w:color="auto"/>
              <w:left w:val="single" w:sz="6" w:space="0" w:color="auto"/>
              <w:bottom w:val="single" w:sz="6" w:space="0" w:color="auto"/>
            </w:tcBorders>
          </w:tcPr>
          <w:p w14:paraId="5C447AB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837,8</w:t>
            </w:r>
          </w:p>
        </w:tc>
      </w:tr>
      <w:tr w:rsidR="005870B4" w:rsidRPr="00D275ED" w14:paraId="2199B276" w14:textId="77777777" w:rsidTr="00D43346">
        <w:trPr>
          <w:gridAfter w:val="1"/>
          <w:wAfter w:w="8" w:type="dxa"/>
          <w:trHeight w:val="200"/>
        </w:trPr>
        <w:tc>
          <w:tcPr>
            <w:tcW w:w="4962" w:type="dxa"/>
            <w:gridSpan w:val="2"/>
            <w:tcBorders>
              <w:top w:val="single" w:sz="6" w:space="0" w:color="auto"/>
              <w:bottom w:val="single" w:sz="6" w:space="0" w:color="auto"/>
              <w:right w:val="single" w:sz="6" w:space="0" w:color="auto"/>
            </w:tcBorders>
          </w:tcPr>
          <w:p w14:paraId="239C882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472015E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-1 860,2</w:t>
            </w:r>
          </w:p>
        </w:tc>
        <w:tc>
          <w:tcPr>
            <w:tcW w:w="3000" w:type="dxa"/>
            <w:tcBorders>
              <w:top w:val="single" w:sz="6" w:space="0" w:color="auto"/>
              <w:left w:val="single" w:sz="6" w:space="0" w:color="auto"/>
              <w:bottom w:val="single" w:sz="6" w:space="0" w:color="auto"/>
            </w:tcBorders>
          </w:tcPr>
          <w:p w14:paraId="34F4778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5CABE9F2" w14:textId="77777777" w:rsidTr="00D43346">
        <w:trPr>
          <w:gridAfter w:val="1"/>
          <w:wAfter w:w="8" w:type="dxa"/>
          <w:trHeight w:val="200"/>
        </w:trPr>
        <w:tc>
          <w:tcPr>
            <w:tcW w:w="4962" w:type="dxa"/>
            <w:gridSpan w:val="2"/>
            <w:tcBorders>
              <w:top w:val="single" w:sz="6" w:space="0" w:color="auto"/>
              <w:bottom w:val="single" w:sz="6" w:space="0" w:color="auto"/>
              <w:right w:val="single" w:sz="6" w:space="0" w:color="auto"/>
            </w:tcBorders>
          </w:tcPr>
          <w:p w14:paraId="2060127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20B2130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117</w:t>
            </w:r>
          </w:p>
        </w:tc>
        <w:tc>
          <w:tcPr>
            <w:tcW w:w="3000" w:type="dxa"/>
            <w:tcBorders>
              <w:top w:val="single" w:sz="6" w:space="0" w:color="auto"/>
              <w:left w:val="single" w:sz="6" w:space="0" w:color="auto"/>
              <w:bottom w:val="single" w:sz="6" w:space="0" w:color="auto"/>
            </w:tcBorders>
          </w:tcPr>
          <w:p w14:paraId="6A91210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74A5BC51" w14:textId="77777777" w:rsidTr="00D43346">
        <w:trPr>
          <w:trHeight w:val="200"/>
        </w:trPr>
        <w:tc>
          <w:tcPr>
            <w:tcW w:w="1260" w:type="dxa"/>
            <w:tcBorders>
              <w:top w:val="single" w:sz="6" w:space="0" w:color="auto"/>
              <w:bottom w:val="single" w:sz="6" w:space="0" w:color="auto"/>
              <w:right w:val="single" w:sz="6" w:space="0" w:color="auto"/>
            </w:tcBorders>
          </w:tcPr>
          <w:p w14:paraId="4A3AC6C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Висновок</w:t>
            </w:r>
          </w:p>
        </w:tc>
        <w:tc>
          <w:tcPr>
            <w:tcW w:w="9710" w:type="dxa"/>
            <w:gridSpan w:val="4"/>
            <w:tcBorders>
              <w:top w:val="single" w:sz="6" w:space="0" w:color="auto"/>
              <w:left w:val="single" w:sz="6" w:space="0" w:color="auto"/>
              <w:bottom w:val="single" w:sz="6" w:space="0" w:color="auto"/>
            </w:tcBorders>
          </w:tcPr>
          <w:p w14:paraId="4BE970CD"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Розрахунок вартостi чистих активiв: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14:paraId="55994981"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Вартiсть чистих активiв у звiтному перiодi менша вiд розмiру статутного капiталу, що не вiдповiдає вимогам ч. 2 ст. 16 Закону України "Про акцiонернi товариства".</w:t>
            </w:r>
          </w:p>
        </w:tc>
      </w:tr>
    </w:tbl>
    <w:p w14:paraId="15366331"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62881AB4" w14:textId="77777777" w:rsidR="005870B4" w:rsidRDefault="009E047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1100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1440"/>
        <w:gridCol w:w="1480"/>
        <w:gridCol w:w="1940"/>
        <w:gridCol w:w="1328"/>
      </w:tblGrid>
      <w:tr w:rsidR="005870B4" w:rsidRPr="00D275ED" w14:paraId="4C478367" w14:textId="77777777" w:rsidTr="00D43346">
        <w:trPr>
          <w:trHeight w:val="200"/>
        </w:trPr>
        <w:tc>
          <w:tcPr>
            <w:tcW w:w="4820" w:type="dxa"/>
            <w:tcBorders>
              <w:top w:val="single" w:sz="6" w:space="0" w:color="auto"/>
              <w:bottom w:val="single" w:sz="6" w:space="0" w:color="auto"/>
              <w:right w:val="single" w:sz="6" w:space="0" w:color="auto"/>
            </w:tcBorders>
            <w:vAlign w:val="center"/>
          </w:tcPr>
          <w:p w14:paraId="1A75454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1FF099F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6C4FE11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4F7AFDF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3C6D684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Дата погашення</w:t>
            </w:r>
          </w:p>
        </w:tc>
      </w:tr>
      <w:tr w:rsidR="005870B4" w:rsidRPr="00D275ED" w14:paraId="05C96487" w14:textId="77777777" w:rsidTr="00D43346">
        <w:trPr>
          <w:trHeight w:val="200"/>
        </w:trPr>
        <w:tc>
          <w:tcPr>
            <w:tcW w:w="4820" w:type="dxa"/>
            <w:tcBorders>
              <w:top w:val="single" w:sz="6" w:space="0" w:color="auto"/>
              <w:bottom w:val="single" w:sz="6" w:space="0" w:color="auto"/>
              <w:right w:val="single" w:sz="6" w:space="0" w:color="auto"/>
            </w:tcBorders>
            <w:vAlign w:val="center"/>
          </w:tcPr>
          <w:p w14:paraId="6E88E50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14C80D6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9B5D3D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F8CF99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E509DF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r>
      <w:tr w:rsidR="005870B4" w:rsidRPr="00D275ED" w14:paraId="71AC714D" w14:textId="77777777" w:rsidTr="00D43346">
        <w:trPr>
          <w:trHeight w:val="200"/>
        </w:trPr>
        <w:tc>
          <w:tcPr>
            <w:tcW w:w="4820" w:type="dxa"/>
            <w:tcBorders>
              <w:top w:val="single" w:sz="6" w:space="0" w:color="auto"/>
              <w:bottom w:val="single" w:sz="6" w:space="0" w:color="auto"/>
              <w:right w:val="single" w:sz="6" w:space="0" w:color="auto"/>
            </w:tcBorders>
            <w:vAlign w:val="center"/>
          </w:tcPr>
          <w:p w14:paraId="1A22475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3016B1B6"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09BFFF3A" w14:textId="77777777" w:rsidTr="00D43346">
        <w:trPr>
          <w:trHeight w:val="300"/>
        </w:trPr>
        <w:tc>
          <w:tcPr>
            <w:tcW w:w="4820" w:type="dxa"/>
            <w:tcBorders>
              <w:top w:val="single" w:sz="6" w:space="0" w:color="auto"/>
              <w:bottom w:val="single" w:sz="6" w:space="0" w:color="auto"/>
              <w:right w:val="single" w:sz="6" w:space="0" w:color="auto"/>
            </w:tcBorders>
            <w:vAlign w:val="center"/>
          </w:tcPr>
          <w:p w14:paraId="7F837D2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7265F7E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CE3F03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F83811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2FB322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r>
      <w:tr w:rsidR="005870B4" w:rsidRPr="00D275ED" w14:paraId="668F56F0" w14:textId="77777777" w:rsidTr="00D43346">
        <w:trPr>
          <w:trHeight w:val="300"/>
        </w:trPr>
        <w:tc>
          <w:tcPr>
            <w:tcW w:w="4820" w:type="dxa"/>
            <w:tcBorders>
              <w:top w:val="single" w:sz="6" w:space="0" w:color="auto"/>
              <w:bottom w:val="single" w:sz="6" w:space="0" w:color="auto"/>
              <w:right w:val="single" w:sz="6" w:space="0" w:color="auto"/>
            </w:tcBorders>
            <w:vAlign w:val="center"/>
          </w:tcPr>
          <w:p w14:paraId="25AF0D9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47AA2D0E"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rPr>
            </w:pPr>
          </w:p>
        </w:tc>
      </w:tr>
      <w:tr w:rsidR="005870B4" w:rsidRPr="00D275ED" w14:paraId="188D592C" w14:textId="77777777" w:rsidTr="00D43346">
        <w:trPr>
          <w:trHeight w:val="300"/>
        </w:trPr>
        <w:tc>
          <w:tcPr>
            <w:tcW w:w="4820" w:type="dxa"/>
            <w:tcBorders>
              <w:top w:val="single" w:sz="6" w:space="0" w:color="auto"/>
              <w:bottom w:val="single" w:sz="6" w:space="0" w:color="auto"/>
              <w:right w:val="single" w:sz="6" w:space="0" w:color="auto"/>
            </w:tcBorders>
            <w:vAlign w:val="center"/>
          </w:tcPr>
          <w:p w14:paraId="240721C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0A6F0E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F73ED0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D59516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695B6A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r>
      <w:tr w:rsidR="005870B4" w:rsidRPr="00D275ED" w14:paraId="1A1AC6ED" w14:textId="77777777" w:rsidTr="00D43346">
        <w:trPr>
          <w:trHeight w:val="300"/>
        </w:trPr>
        <w:tc>
          <w:tcPr>
            <w:tcW w:w="4820" w:type="dxa"/>
            <w:tcBorders>
              <w:top w:val="single" w:sz="6" w:space="0" w:color="auto"/>
              <w:bottom w:val="single" w:sz="6" w:space="0" w:color="auto"/>
              <w:right w:val="single" w:sz="6" w:space="0" w:color="auto"/>
            </w:tcBorders>
            <w:vAlign w:val="center"/>
          </w:tcPr>
          <w:p w14:paraId="01A2B66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A3CDAA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B9CD97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B5064C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637148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r>
      <w:tr w:rsidR="005870B4" w:rsidRPr="00D275ED" w14:paraId="243D094E" w14:textId="77777777" w:rsidTr="00D43346">
        <w:trPr>
          <w:trHeight w:val="300"/>
        </w:trPr>
        <w:tc>
          <w:tcPr>
            <w:tcW w:w="4820" w:type="dxa"/>
            <w:tcBorders>
              <w:top w:val="single" w:sz="6" w:space="0" w:color="auto"/>
              <w:bottom w:val="single" w:sz="6" w:space="0" w:color="auto"/>
              <w:right w:val="single" w:sz="6" w:space="0" w:color="auto"/>
            </w:tcBorders>
            <w:vAlign w:val="center"/>
          </w:tcPr>
          <w:p w14:paraId="104E23B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0BC6D4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7BA3D0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EC3FA6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F6A188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r>
      <w:tr w:rsidR="005870B4" w:rsidRPr="00D275ED" w14:paraId="41A5FC67" w14:textId="77777777" w:rsidTr="00D43346">
        <w:trPr>
          <w:trHeight w:val="300"/>
        </w:trPr>
        <w:tc>
          <w:tcPr>
            <w:tcW w:w="4820" w:type="dxa"/>
            <w:tcBorders>
              <w:top w:val="single" w:sz="6" w:space="0" w:color="auto"/>
              <w:bottom w:val="single" w:sz="6" w:space="0" w:color="auto"/>
              <w:right w:val="single" w:sz="6" w:space="0" w:color="auto"/>
            </w:tcBorders>
            <w:vAlign w:val="center"/>
          </w:tcPr>
          <w:p w14:paraId="549AC9C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513BCC5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E1AA81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FAEE0E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2F5FAD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r>
      <w:tr w:rsidR="005870B4" w:rsidRPr="00D275ED" w14:paraId="67416D02" w14:textId="77777777" w:rsidTr="00D43346">
        <w:trPr>
          <w:trHeight w:val="300"/>
        </w:trPr>
        <w:tc>
          <w:tcPr>
            <w:tcW w:w="4820" w:type="dxa"/>
            <w:tcBorders>
              <w:top w:val="single" w:sz="6" w:space="0" w:color="auto"/>
              <w:bottom w:val="single" w:sz="6" w:space="0" w:color="auto"/>
              <w:right w:val="single" w:sz="6" w:space="0" w:color="auto"/>
            </w:tcBorders>
            <w:vAlign w:val="center"/>
          </w:tcPr>
          <w:p w14:paraId="17D0C88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FA96CA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1B9664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095B36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A10F2D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r>
      <w:tr w:rsidR="005870B4" w:rsidRPr="00D275ED" w14:paraId="4BEAEBF4" w14:textId="77777777" w:rsidTr="00D43346">
        <w:trPr>
          <w:trHeight w:val="300"/>
        </w:trPr>
        <w:tc>
          <w:tcPr>
            <w:tcW w:w="4820" w:type="dxa"/>
            <w:tcBorders>
              <w:top w:val="single" w:sz="6" w:space="0" w:color="auto"/>
              <w:bottom w:val="single" w:sz="6" w:space="0" w:color="auto"/>
              <w:right w:val="single" w:sz="6" w:space="0" w:color="auto"/>
            </w:tcBorders>
            <w:vAlign w:val="center"/>
          </w:tcPr>
          <w:p w14:paraId="53FFE16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A7834E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091F94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B15DD1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0CF4DD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r>
      <w:tr w:rsidR="005870B4" w:rsidRPr="00D275ED" w14:paraId="12B6C9B7" w14:textId="77777777" w:rsidTr="00D43346">
        <w:trPr>
          <w:trHeight w:val="300"/>
        </w:trPr>
        <w:tc>
          <w:tcPr>
            <w:tcW w:w="4820" w:type="dxa"/>
            <w:tcBorders>
              <w:top w:val="single" w:sz="6" w:space="0" w:color="auto"/>
              <w:bottom w:val="single" w:sz="6" w:space="0" w:color="auto"/>
              <w:right w:val="single" w:sz="6" w:space="0" w:color="auto"/>
            </w:tcBorders>
            <w:vAlign w:val="center"/>
          </w:tcPr>
          <w:p w14:paraId="0E6AD33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3335F48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7F3533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168,2</w:t>
            </w:r>
          </w:p>
        </w:tc>
        <w:tc>
          <w:tcPr>
            <w:tcW w:w="1940" w:type="dxa"/>
            <w:tcBorders>
              <w:top w:val="single" w:sz="6" w:space="0" w:color="auto"/>
              <w:left w:val="single" w:sz="6" w:space="0" w:color="auto"/>
              <w:bottom w:val="single" w:sz="6" w:space="0" w:color="auto"/>
              <w:right w:val="single" w:sz="6" w:space="0" w:color="auto"/>
            </w:tcBorders>
            <w:vAlign w:val="center"/>
          </w:tcPr>
          <w:p w14:paraId="0CCCFD5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F20A71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r>
      <w:tr w:rsidR="005870B4" w:rsidRPr="00D275ED" w14:paraId="17502E73" w14:textId="77777777" w:rsidTr="00D43346">
        <w:trPr>
          <w:trHeight w:val="300"/>
        </w:trPr>
        <w:tc>
          <w:tcPr>
            <w:tcW w:w="4820" w:type="dxa"/>
            <w:tcBorders>
              <w:top w:val="single" w:sz="6" w:space="0" w:color="auto"/>
              <w:bottom w:val="single" w:sz="6" w:space="0" w:color="auto"/>
              <w:right w:val="single" w:sz="6" w:space="0" w:color="auto"/>
            </w:tcBorders>
          </w:tcPr>
          <w:p w14:paraId="0965395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податок на доходи фiзичних осiб</w:t>
            </w:r>
          </w:p>
        </w:tc>
        <w:tc>
          <w:tcPr>
            <w:tcW w:w="1440" w:type="dxa"/>
            <w:tcBorders>
              <w:top w:val="single" w:sz="6" w:space="0" w:color="auto"/>
              <w:left w:val="single" w:sz="6" w:space="0" w:color="auto"/>
              <w:bottom w:val="single" w:sz="6" w:space="0" w:color="auto"/>
              <w:right w:val="single" w:sz="6" w:space="0" w:color="auto"/>
            </w:tcBorders>
          </w:tcPr>
          <w:p w14:paraId="0B557981"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6922F47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1,1</w:t>
            </w:r>
          </w:p>
        </w:tc>
        <w:tc>
          <w:tcPr>
            <w:tcW w:w="1940" w:type="dxa"/>
            <w:tcBorders>
              <w:top w:val="single" w:sz="6" w:space="0" w:color="auto"/>
              <w:left w:val="single" w:sz="6" w:space="0" w:color="auto"/>
              <w:bottom w:val="single" w:sz="6" w:space="0" w:color="auto"/>
              <w:right w:val="single" w:sz="6" w:space="0" w:color="auto"/>
            </w:tcBorders>
          </w:tcPr>
          <w:p w14:paraId="7D0A938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19CAE216"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04AD806B" w14:textId="77777777" w:rsidTr="00D43346">
        <w:trPr>
          <w:trHeight w:val="300"/>
        </w:trPr>
        <w:tc>
          <w:tcPr>
            <w:tcW w:w="4820" w:type="dxa"/>
            <w:tcBorders>
              <w:top w:val="single" w:sz="6" w:space="0" w:color="auto"/>
              <w:bottom w:val="single" w:sz="6" w:space="0" w:color="auto"/>
              <w:right w:val="single" w:sz="6" w:space="0" w:color="auto"/>
            </w:tcBorders>
          </w:tcPr>
          <w:p w14:paraId="7A12BE0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орендна плата за землю</w:t>
            </w:r>
          </w:p>
        </w:tc>
        <w:tc>
          <w:tcPr>
            <w:tcW w:w="1440" w:type="dxa"/>
            <w:tcBorders>
              <w:top w:val="single" w:sz="6" w:space="0" w:color="auto"/>
              <w:left w:val="single" w:sz="6" w:space="0" w:color="auto"/>
              <w:bottom w:val="single" w:sz="6" w:space="0" w:color="auto"/>
              <w:right w:val="single" w:sz="6" w:space="0" w:color="auto"/>
            </w:tcBorders>
          </w:tcPr>
          <w:p w14:paraId="3C11F57B"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180333C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167,1</w:t>
            </w:r>
          </w:p>
        </w:tc>
        <w:tc>
          <w:tcPr>
            <w:tcW w:w="1940" w:type="dxa"/>
            <w:tcBorders>
              <w:top w:val="single" w:sz="6" w:space="0" w:color="auto"/>
              <w:left w:val="single" w:sz="6" w:space="0" w:color="auto"/>
              <w:bottom w:val="single" w:sz="6" w:space="0" w:color="auto"/>
              <w:right w:val="single" w:sz="6" w:space="0" w:color="auto"/>
            </w:tcBorders>
          </w:tcPr>
          <w:p w14:paraId="4DE6D0D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2AE740CB"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4DEB9320" w14:textId="77777777" w:rsidTr="00D43346">
        <w:trPr>
          <w:trHeight w:val="300"/>
        </w:trPr>
        <w:tc>
          <w:tcPr>
            <w:tcW w:w="4820" w:type="dxa"/>
            <w:tcBorders>
              <w:top w:val="single" w:sz="6" w:space="0" w:color="auto"/>
              <w:bottom w:val="single" w:sz="6" w:space="0" w:color="auto"/>
              <w:right w:val="single" w:sz="6" w:space="0" w:color="auto"/>
            </w:tcBorders>
            <w:vAlign w:val="center"/>
          </w:tcPr>
          <w:p w14:paraId="0F24461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7DA1A33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CFE698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723ABC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E81A03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r>
      <w:tr w:rsidR="005870B4" w:rsidRPr="00D275ED" w14:paraId="11958B3E" w14:textId="77777777" w:rsidTr="00D43346">
        <w:trPr>
          <w:trHeight w:val="300"/>
        </w:trPr>
        <w:tc>
          <w:tcPr>
            <w:tcW w:w="4820" w:type="dxa"/>
            <w:tcBorders>
              <w:top w:val="single" w:sz="6" w:space="0" w:color="auto"/>
              <w:bottom w:val="single" w:sz="6" w:space="0" w:color="auto"/>
              <w:right w:val="single" w:sz="6" w:space="0" w:color="auto"/>
            </w:tcBorders>
            <w:vAlign w:val="center"/>
          </w:tcPr>
          <w:p w14:paraId="6178214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58A21EF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E8A2EE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17 903,2</w:t>
            </w:r>
          </w:p>
        </w:tc>
        <w:tc>
          <w:tcPr>
            <w:tcW w:w="1940" w:type="dxa"/>
            <w:tcBorders>
              <w:top w:val="single" w:sz="6" w:space="0" w:color="auto"/>
              <w:left w:val="single" w:sz="6" w:space="0" w:color="auto"/>
              <w:bottom w:val="single" w:sz="6" w:space="0" w:color="auto"/>
              <w:right w:val="single" w:sz="6" w:space="0" w:color="auto"/>
            </w:tcBorders>
            <w:vAlign w:val="center"/>
          </w:tcPr>
          <w:p w14:paraId="76368A4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5643D6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r>
      <w:tr w:rsidR="005870B4" w:rsidRPr="00D275ED" w14:paraId="666893E7" w14:textId="77777777" w:rsidTr="00D43346">
        <w:trPr>
          <w:trHeight w:val="300"/>
        </w:trPr>
        <w:tc>
          <w:tcPr>
            <w:tcW w:w="4820" w:type="dxa"/>
            <w:tcBorders>
              <w:top w:val="single" w:sz="6" w:space="0" w:color="auto"/>
              <w:bottom w:val="single" w:sz="6" w:space="0" w:color="auto"/>
              <w:right w:val="single" w:sz="6" w:space="0" w:color="auto"/>
            </w:tcBorders>
          </w:tcPr>
          <w:p w14:paraId="310B7AA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поточна кредиторська заборгованiсть 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14:paraId="206E1EAF"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3B9BDF4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1,4</w:t>
            </w:r>
          </w:p>
        </w:tc>
        <w:tc>
          <w:tcPr>
            <w:tcW w:w="1940" w:type="dxa"/>
            <w:tcBorders>
              <w:top w:val="single" w:sz="6" w:space="0" w:color="auto"/>
              <w:left w:val="single" w:sz="6" w:space="0" w:color="auto"/>
              <w:bottom w:val="single" w:sz="6" w:space="0" w:color="auto"/>
              <w:right w:val="single" w:sz="6" w:space="0" w:color="auto"/>
            </w:tcBorders>
          </w:tcPr>
          <w:p w14:paraId="65D0F65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1C864743"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63C92B62" w14:textId="77777777" w:rsidTr="00D43346">
        <w:trPr>
          <w:trHeight w:val="300"/>
        </w:trPr>
        <w:tc>
          <w:tcPr>
            <w:tcW w:w="4820" w:type="dxa"/>
            <w:tcBorders>
              <w:top w:val="single" w:sz="6" w:space="0" w:color="auto"/>
              <w:bottom w:val="single" w:sz="6" w:space="0" w:color="auto"/>
              <w:right w:val="single" w:sz="6" w:space="0" w:color="auto"/>
            </w:tcBorders>
          </w:tcPr>
          <w:p w14:paraId="54FEF87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поточна кредиторська заборгованiсть 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14:paraId="548E7DCA"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797C8DB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5,8</w:t>
            </w:r>
          </w:p>
        </w:tc>
        <w:tc>
          <w:tcPr>
            <w:tcW w:w="1940" w:type="dxa"/>
            <w:tcBorders>
              <w:top w:val="single" w:sz="6" w:space="0" w:color="auto"/>
              <w:left w:val="single" w:sz="6" w:space="0" w:color="auto"/>
              <w:bottom w:val="single" w:sz="6" w:space="0" w:color="auto"/>
              <w:right w:val="single" w:sz="6" w:space="0" w:color="auto"/>
            </w:tcBorders>
          </w:tcPr>
          <w:p w14:paraId="3A549AF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5AC8C8B8"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2F30C876" w14:textId="77777777" w:rsidTr="00D43346">
        <w:trPr>
          <w:trHeight w:val="300"/>
        </w:trPr>
        <w:tc>
          <w:tcPr>
            <w:tcW w:w="4820" w:type="dxa"/>
            <w:tcBorders>
              <w:top w:val="single" w:sz="6" w:space="0" w:color="auto"/>
              <w:bottom w:val="single" w:sz="6" w:space="0" w:color="auto"/>
              <w:right w:val="single" w:sz="6" w:space="0" w:color="auto"/>
            </w:tcBorders>
          </w:tcPr>
          <w:p w14:paraId="3792481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14:paraId="01E35227"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08D3487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17 896</w:t>
            </w:r>
          </w:p>
        </w:tc>
        <w:tc>
          <w:tcPr>
            <w:tcW w:w="1940" w:type="dxa"/>
            <w:tcBorders>
              <w:top w:val="single" w:sz="6" w:space="0" w:color="auto"/>
              <w:left w:val="single" w:sz="6" w:space="0" w:color="auto"/>
              <w:bottom w:val="single" w:sz="6" w:space="0" w:color="auto"/>
              <w:right w:val="single" w:sz="6" w:space="0" w:color="auto"/>
            </w:tcBorders>
          </w:tcPr>
          <w:p w14:paraId="2C8F836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18AFE6AA"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135C744A" w14:textId="77777777" w:rsidTr="00D43346">
        <w:trPr>
          <w:trHeight w:val="300"/>
        </w:trPr>
        <w:tc>
          <w:tcPr>
            <w:tcW w:w="4820" w:type="dxa"/>
            <w:tcBorders>
              <w:top w:val="single" w:sz="6" w:space="0" w:color="auto"/>
              <w:bottom w:val="single" w:sz="6" w:space="0" w:color="auto"/>
              <w:right w:val="single" w:sz="6" w:space="0" w:color="auto"/>
            </w:tcBorders>
            <w:vAlign w:val="center"/>
          </w:tcPr>
          <w:p w14:paraId="7D8717A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42A2DCA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CF90F9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18 071,4</w:t>
            </w:r>
          </w:p>
        </w:tc>
        <w:tc>
          <w:tcPr>
            <w:tcW w:w="1940" w:type="dxa"/>
            <w:tcBorders>
              <w:top w:val="single" w:sz="6" w:space="0" w:color="auto"/>
              <w:left w:val="single" w:sz="6" w:space="0" w:color="auto"/>
              <w:bottom w:val="single" w:sz="6" w:space="0" w:color="auto"/>
              <w:right w:val="single" w:sz="6" w:space="0" w:color="auto"/>
            </w:tcBorders>
            <w:vAlign w:val="center"/>
          </w:tcPr>
          <w:p w14:paraId="79D83B3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765B1A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r>
    </w:tbl>
    <w:p w14:paraId="5CE5E5AA" w14:textId="4FF8A6C4" w:rsidR="00D43346" w:rsidRDefault="00D43346">
      <w:pPr>
        <w:widowControl w:val="0"/>
        <w:autoSpaceDE w:val="0"/>
        <w:autoSpaceDN w:val="0"/>
        <w:adjustRightInd w:val="0"/>
        <w:spacing w:after="0" w:line="240" w:lineRule="auto"/>
        <w:rPr>
          <w:rFonts w:ascii="Times New Roman CYR" w:hAnsi="Times New Roman CYR" w:cs="Times New Roman CYR"/>
        </w:rPr>
      </w:pPr>
    </w:p>
    <w:p w14:paraId="5728B6C6" w14:textId="77777777" w:rsidR="005870B4" w:rsidRDefault="00D4334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br w:type="page"/>
      </w:r>
    </w:p>
    <w:p w14:paraId="7AA8A018" w14:textId="77777777" w:rsidR="005870B4" w:rsidRDefault="009E047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осіб, послугами яких користується особа</w:t>
      </w:r>
    </w:p>
    <w:tbl>
      <w:tblPr>
        <w:tblW w:w="110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5057"/>
      </w:tblGrid>
      <w:tr w:rsidR="005870B4" w:rsidRPr="00D275ED" w14:paraId="139434E1" w14:textId="77777777" w:rsidTr="00D43346">
        <w:trPr>
          <w:trHeight w:val="200"/>
        </w:trPr>
        <w:tc>
          <w:tcPr>
            <w:tcW w:w="6000" w:type="dxa"/>
            <w:tcBorders>
              <w:top w:val="single" w:sz="6" w:space="0" w:color="auto"/>
              <w:bottom w:val="single" w:sz="6" w:space="0" w:color="auto"/>
              <w:right w:val="single" w:sz="6" w:space="0" w:color="auto"/>
            </w:tcBorders>
          </w:tcPr>
          <w:p w14:paraId="3212A3C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Повне найменування або ім'я</w:t>
            </w:r>
          </w:p>
        </w:tc>
        <w:tc>
          <w:tcPr>
            <w:tcW w:w="5057" w:type="dxa"/>
            <w:tcBorders>
              <w:top w:val="single" w:sz="6" w:space="0" w:color="auto"/>
              <w:left w:val="single" w:sz="6" w:space="0" w:color="auto"/>
              <w:bottom w:val="single" w:sz="6" w:space="0" w:color="auto"/>
            </w:tcBorders>
          </w:tcPr>
          <w:p w14:paraId="10226BF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Публiчне акцiонерне товариство "Нацiональний депозитарiй України"</w:t>
            </w:r>
          </w:p>
        </w:tc>
      </w:tr>
      <w:tr w:rsidR="005870B4" w:rsidRPr="00D275ED" w14:paraId="5AE19B3E" w14:textId="77777777" w:rsidTr="00D43346">
        <w:trPr>
          <w:trHeight w:val="200"/>
        </w:trPr>
        <w:tc>
          <w:tcPr>
            <w:tcW w:w="6000" w:type="dxa"/>
            <w:tcBorders>
              <w:top w:val="single" w:sz="6" w:space="0" w:color="auto"/>
              <w:bottom w:val="single" w:sz="6" w:space="0" w:color="auto"/>
              <w:right w:val="single" w:sz="6" w:space="0" w:color="auto"/>
            </w:tcBorders>
          </w:tcPr>
          <w:p w14:paraId="37BD48E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РНОКПП</w:t>
            </w:r>
          </w:p>
        </w:tc>
        <w:tc>
          <w:tcPr>
            <w:tcW w:w="5057" w:type="dxa"/>
            <w:tcBorders>
              <w:top w:val="single" w:sz="6" w:space="0" w:color="auto"/>
              <w:left w:val="single" w:sz="6" w:space="0" w:color="auto"/>
              <w:bottom w:val="single" w:sz="6" w:space="0" w:color="auto"/>
            </w:tcBorders>
          </w:tcPr>
          <w:p w14:paraId="73A34D83"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78E524AB" w14:textId="77777777" w:rsidTr="00D43346">
        <w:trPr>
          <w:trHeight w:val="200"/>
        </w:trPr>
        <w:tc>
          <w:tcPr>
            <w:tcW w:w="6000" w:type="dxa"/>
            <w:tcBorders>
              <w:top w:val="single" w:sz="6" w:space="0" w:color="auto"/>
              <w:bottom w:val="single" w:sz="6" w:space="0" w:color="auto"/>
              <w:right w:val="single" w:sz="6" w:space="0" w:color="auto"/>
            </w:tcBorders>
          </w:tcPr>
          <w:p w14:paraId="1C0D6EB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УНЗР</w:t>
            </w:r>
          </w:p>
        </w:tc>
        <w:tc>
          <w:tcPr>
            <w:tcW w:w="5057" w:type="dxa"/>
            <w:tcBorders>
              <w:top w:val="single" w:sz="6" w:space="0" w:color="auto"/>
              <w:left w:val="single" w:sz="6" w:space="0" w:color="auto"/>
              <w:bottom w:val="single" w:sz="6" w:space="0" w:color="auto"/>
            </w:tcBorders>
          </w:tcPr>
          <w:p w14:paraId="4A5D507A"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33FF99A5" w14:textId="77777777" w:rsidTr="00D43346">
        <w:trPr>
          <w:trHeight w:val="200"/>
        </w:trPr>
        <w:tc>
          <w:tcPr>
            <w:tcW w:w="6000" w:type="dxa"/>
            <w:tcBorders>
              <w:top w:val="single" w:sz="6" w:space="0" w:color="auto"/>
              <w:bottom w:val="single" w:sz="6" w:space="0" w:color="auto"/>
              <w:right w:val="single" w:sz="6" w:space="0" w:color="auto"/>
            </w:tcBorders>
          </w:tcPr>
          <w:p w14:paraId="09BCB7D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Організаційно-правова форма</w:t>
            </w:r>
          </w:p>
        </w:tc>
        <w:tc>
          <w:tcPr>
            <w:tcW w:w="5057" w:type="dxa"/>
            <w:tcBorders>
              <w:top w:val="single" w:sz="6" w:space="0" w:color="auto"/>
              <w:left w:val="single" w:sz="6" w:space="0" w:color="auto"/>
              <w:bottom w:val="single" w:sz="6" w:space="0" w:color="auto"/>
            </w:tcBorders>
          </w:tcPr>
          <w:p w14:paraId="27E5BFE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Акціонерне товариство</w:t>
            </w:r>
          </w:p>
        </w:tc>
      </w:tr>
      <w:tr w:rsidR="005870B4" w:rsidRPr="00D275ED" w14:paraId="70EDD12F" w14:textId="77777777" w:rsidTr="00D43346">
        <w:trPr>
          <w:trHeight w:val="200"/>
        </w:trPr>
        <w:tc>
          <w:tcPr>
            <w:tcW w:w="6000" w:type="dxa"/>
            <w:tcBorders>
              <w:top w:val="single" w:sz="6" w:space="0" w:color="auto"/>
              <w:bottom w:val="single" w:sz="6" w:space="0" w:color="auto"/>
              <w:right w:val="single" w:sz="6" w:space="0" w:color="auto"/>
            </w:tcBorders>
          </w:tcPr>
          <w:p w14:paraId="6FB6268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Ідентифікаційний код юридичної особи</w:t>
            </w:r>
          </w:p>
        </w:tc>
        <w:tc>
          <w:tcPr>
            <w:tcW w:w="5057" w:type="dxa"/>
            <w:tcBorders>
              <w:top w:val="single" w:sz="6" w:space="0" w:color="auto"/>
              <w:left w:val="single" w:sz="6" w:space="0" w:color="auto"/>
              <w:bottom w:val="single" w:sz="6" w:space="0" w:color="auto"/>
            </w:tcBorders>
          </w:tcPr>
          <w:p w14:paraId="39F1163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30370711</w:t>
            </w:r>
          </w:p>
        </w:tc>
      </w:tr>
      <w:tr w:rsidR="005870B4" w:rsidRPr="00D275ED" w14:paraId="12EC7EC9" w14:textId="77777777" w:rsidTr="00D43346">
        <w:trPr>
          <w:trHeight w:val="200"/>
        </w:trPr>
        <w:tc>
          <w:tcPr>
            <w:tcW w:w="6000" w:type="dxa"/>
            <w:tcBorders>
              <w:top w:val="single" w:sz="6" w:space="0" w:color="auto"/>
              <w:bottom w:val="single" w:sz="6" w:space="0" w:color="auto"/>
              <w:right w:val="single" w:sz="6" w:space="0" w:color="auto"/>
            </w:tcBorders>
          </w:tcPr>
          <w:p w14:paraId="6E7EE16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Місцезнаходження</w:t>
            </w:r>
          </w:p>
        </w:tc>
        <w:tc>
          <w:tcPr>
            <w:tcW w:w="5057" w:type="dxa"/>
            <w:tcBorders>
              <w:top w:val="single" w:sz="6" w:space="0" w:color="auto"/>
              <w:left w:val="single" w:sz="6" w:space="0" w:color="auto"/>
              <w:bottom w:val="single" w:sz="6" w:space="0" w:color="auto"/>
            </w:tcBorders>
          </w:tcPr>
          <w:p w14:paraId="149AD51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04107, м.Київ, вул. Якубенкiвська, 7-г</w:t>
            </w:r>
          </w:p>
        </w:tc>
      </w:tr>
      <w:tr w:rsidR="005870B4" w:rsidRPr="00D275ED" w14:paraId="7D363B35" w14:textId="77777777" w:rsidTr="00D43346">
        <w:trPr>
          <w:trHeight w:val="200"/>
        </w:trPr>
        <w:tc>
          <w:tcPr>
            <w:tcW w:w="6000" w:type="dxa"/>
            <w:tcBorders>
              <w:top w:val="single" w:sz="6" w:space="0" w:color="auto"/>
              <w:bottom w:val="single" w:sz="6" w:space="0" w:color="auto"/>
              <w:right w:val="single" w:sz="6" w:space="0" w:color="auto"/>
            </w:tcBorders>
          </w:tcPr>
          <w:p w14:paraId="15C8B2C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Номер ліцензії або іншого документа на цей вид діяльності</w:t>
            </w:r>
          </w:p>
        </w:tc>
        <w:tc>
          <w:tcPr>
            <w:tcW w:w="5057" w:type="dxa"/>
            <w:tcBorders>
              <w:top w:val="single" w:sz="6" w:space="0" w:color="auto"/>
              <w:left w:val="single" w:sz="6" w:space="0" w:color="auto"/>
              <w:bottom w:val="single" w:sz="6" w:space="0" w:color="auto"/>
            </w:tcBorders>
          </w:tcPr>
          <w:p w14:paraId="4F80046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w:t>
            </w:r>
          </w:p>
        </w:tc>
      </w:tr>
      <w:tr w:rsidR="005870B4" w:rsidRPr="00D275ED" w14:paraId="0199029D" w14:textId="77777777" w:rsidTr="00D43346">
        <w:trPr>
          <w:trHeight w:val="200"/>
        </w:trPr>
        <w:tc>
          <w:tcPr>
            <w:tcW w:w="6000" w:type="dxa"/>
            <w:tcBorders>
              <w:top w:val="single" w:sz="6" w:space="0" w:color="auto"/>
              <w:bottom w:val="single" w:sz="6" w:space="0" w:color="auto"/>
              <w:right w:val="single" w:sz="6" w:space="0" w:color="auto"/>
            </w:tcBorders>
          </w:tcPr>
          <w:p w14:paraId="248A654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Найменування державного органу, що видав ліцензію або інший документ</w:t>
            </w:r>
          </w:p>
        </w:tc>
        <w:tc>
          <w:tcPr>
            <w:tcW w:w="5057" w:type="dxa"/>
            <w:tcBorders>
              <w:top w:val="single" w:sz="6" w:space="0" w:color="auto"/>
              <w:left w:val="single" w:sz="6" w:space="0" w:color="auto"/>
              <w:bottom w:val="single" w:sz="6" w:space="0" w:color="auto"/>
            </w:tcBorders>
          </w:tcPr>
          <w:p w14:paraId="6C5B31F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w:t>
            </w:r>
          </w:p>
        </w:tc>
      </w:tr>
      <w:tr w:rsidR="005870B4" w:rsidRPr="00D275ED" w14:paraId="11919DF3" w14:textId="77777777" w:rsidTr="00D43346">
        <w:trPr>
          <w:trHeight w:val="200"/>
        </w:trPr>
        <w:tc>
          <w:tcPr>
            <w:tcW w:w="6000" w:type="dxa"/>
            <w:tcBorders>
              <w:top w:val="single" w:sz="6" w:space="0" w:color="auto"/>
              <w:bottom w:val="single" w:sz="6" w:space="0" w:color="auto"/>
              <w:right w:val="single" w:sz="6" w:space="0" w:color="auto"/>
            </w:tcBorders>
          </w:tcPr>
          <w:p w14:paraId="6605FCE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Дата видачі ліцензії або іншого документа</w:t>
            </w:r>
          </w:p>
        </w:tc>
        <w:tc>
          <w:tcPr>
            <w:tcW w:w="5057" w:type="dxa"/>
            <w:tcBorders>
              <w:top w:val="single" w:sz="6" w:space="0" w:color="auto"/>
              <w:left w:val="single" w:sz="6" w:space="0" w:color="auto"/>
              <w:bottom w:val="single" w:sz="6" w:space="0" w:color="auto"/>
            </w:tcBorders>
          </w:tcPr>
          <w:p w14:paraId="0EC408C8"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49D2BAD4" w14:textId="77777777" w:rsidTr="00D43346">
        <w:trPr>
          <w:trHeight w:val="200"/>
        </w:trPr>
        <w:tc>
          <w:tcPr>
            <w:tcW w:w="6000" w:type="dxa"/>
            <w:tcBorders>
              <w:top w:val="single" w:sz="6" w:space="0" w:color="auto"/>
              <w:bottom w:val="single" w:sz="6" w:space="0" w:color="auto"/>
              <w:right w:val="single" w:sz="6" w:space="0" w:color="auto"/>
            </w:tcBorders>
          </w:tcPr>
          <w:p w14:paraId="1A653D1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Міжміський код та телефон</w:t>
            </w:r>
          </w:p>
        </w:tc>
        <w:tc>
          <w:tcPr>
            <w:tcW w:w="5057" w:type="dxa"/>
            <w:tcBorders>
              <w:top w:val="single" w:sz="6" w:space="0" w:color="auto"/>
              <w:left w:val="single" w:sz="6" w:space="0" w:color="auto"/>
              <w:bottom w:val="single" w:sz="6" w:space="0" w:color="auto"/>
            </w:tcBorders>
          </w:tcPr>
          <w:p w14:paraId="38E5253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(044)482-52-15</w:t>
            </w:r>
          </w:p>
        </w:tc>
      </w:tr>
      <w:tr w:rsidR="005870B4" w:rsidRPr="00D275ED" w14:paraId="64F13552" w14:textId="77777777" w:rsidTr="00D43346">
        <w:trPr>
          <w:trHeight w:val="200"/>
        </w:trPr>
        <w:tc>
          <w:tcPr>
            <w:tcW w:w="6000" w:type="dxa"/>
            <w:tcBorders>
              <w:top w:val="single" w:sz="6" w:space="0" w:color="auto"/>
              <w:bottom w:val="single" w:sz="6" w:space="0" w:color="auto"/>
              <w:right w:val="single" w:sz="6" w:space="0" w:color="auto"/>
            </w:tcBorders>
          </w:tcPr>
          <w:p w14:paraId="345621C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Основні види діяльності із зазначенням їх найменування та коду за КВЕД</w:t>
            </w:r>
          </w:p>
        </w:tc>
        <w:tc>
          <w:tcPr>
            <w:tcW w:w="5057" w:type="dxa"/>
            <w:tcBorders>
              <w:top w:val="single" w:sz="6" w:space="0" w:color="auto"/>
              <w:left w:val="single" w:sz="6" w:space="0" w:color="auto"/>
              <w:bottom w:val="single" w:sz="6" w:space="0" w:color="auto"/>
            </w:tcBorders>
          </w:tcPr>
          <w:p w14:paraId="675B4D3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63.11 - Оброблення даних, розмiщення iнформацiї на веб-вузлах i пов'язана з ними дiяльнiсть</w:t>
            </w:r>
          </w:p>
          <w:p w14:paraId="34AE73C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18.20 - Тиражування звуко-, вiдеозаписiв i програмного забезпечення</w:t>
            </w:r>
          </w:p>
          <w:p w14:paraId="239D4F2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62.01 - Комп'ютерне програмування</w:t>
            </w:r>
          </w:p>
        </w:tc>
      </w:tr>
      <w:tr w:rsidR="005870B4" w:rsidRPr="00D275ED" w14:paraId="4F46FED4" w14:textId="77777777" w:rsidTr="00D43346">
        <w:trPr>
          <w:trHeight w:val="200"/>
        </w:trPr>
        <w:tc>
          <w:tcPr>
            <w:tcW w:w="6000" w:type="dxa"/>
            <w:tcBorders>
              <w:top w:val="single" w:sz="6" w:space="0" w:color="auto"/>
              <w:bottom w:val="single" w:sz="6" w:space="0" w:color="auto"/>
              <w:right w:val="single" w:sz="6" w:space="0" w:color="auto"/>
            </w:tcBorders>
          </w:tcPr>
          <w:p w14:paraId="14977B8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Вид послуг, які надає особа</w:t>
            </w:r>
          </w:p>
        </w:tc>
        <w:tc>
          <w:tcPr>
            <w:tcW w:w="5057" w:type="dxa"/>
            <w:tcBorders>
              <w:top w:val="single" w:sz="6" w:space="0" w:color="auto"/>
              <w:left w:val="single" w:sz="6" w:space="0" w:color="auto"/>
              <w:bottom w:val="single" w:sz="6" w:space="0" w:color="auto"/>
            </w:tcBorders>
          </w:tcPr>
          <w:p w14:paraId="126BDE9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Працює без лiцензiї. Обслуговує випуск цiнних паперiв Товариства</w:t>
            </w:r>
          </w:p>
        </w:tc>
      </w:tr>
    </w:tbl>
    <w:p w14:paraId="71AAD8CA"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tbl>
      <w:tblPr>
        <w:tblW w:w="110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5057"/>
      </w:tblGrid>
      <w:tr w:rsidR="005870B4" w:rsidRPr="00D275ED" w14:paraId="62D43B1A" w14:textId="77777777" w:rsidTr="00D43346">
        <w:trPr>
          <w:trHeight w:val="200"/>
        </w:trPr>
        <w:tc>
          <w:tcPr>
            <w:tcW w:w="6000" w:type="dxa"/>
            <w:tcBorders>
              <w:top w:val="single" w:sz="6" w:space="0" w:color="auto"/>
              <w:bottom w:val="single" w:sz="6" w:space="0" w:color="auto"/>
              <w:right w:val="single" w:sz="6" w:space="0" w:color="auto"/>
            </w:tcBorders>
          </w:tcPr>
          <w:p w14:paraId="424BAC0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Повне найменування або ім'я</w:t>
            </w:r>
          </w:p>
        </w:tc>
        <w:tc>
          <w:tcPr>
            <w:tcW w:w="5057" w:type="dxa"/>
            <w:tcBorders>
              <w:top w:val="single" w:sz="6" w:space="0" w:color="auto"/>
              <w:left w:val="single" w:sz="6" w:space="0" w:color="auto"/>
              <w:bottom w:val="single" w:sz="6" w:space="0" w:color="auto"/>
            </w:tcBorders>
          </w:tcPr>
          <w:p w14:paraId="6C14538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Товариство з обмеженою вiдповiдальнiстю "Емкон-Аудит"</w:t>
            </w:r>
          </w:p>
        </w:tc>
      </w:tr>
      <w:tr w:rsidR="005870B4" w:rsidRPr="00D275ED" w14:paraId="27D05023" w14:textId="77777777" w:rsidTr="00D43346">
        <w:trPr>
          <w:trHeight w:val="200"/>
        </w:trPr>
        <w:tc>
          <w:tcPr>
            <w:tcW w:w="6000" w:type="dxa"/>
            <w:tcBorders>
              <w:top w:val="single" w:sz="6" w:space="0" w:color="auto"/>
              <w:bottom w:val="single" w:sz="6" w:space="0" w:color="auto"/>
              <w:right w:val="single" w:sz="6" w:space="0" w:color="auto"/>
            </w:tcBorders>
          </w:tcPr>
          <w:p w14:paraId="02EC39F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РНОКПП</w:t>
            </w:r>
          </w:p>
        </w:tc>
        <w:tc>
          <w:tcPr>
            <w:tcW w:w="5057" w:type="dxa"/>
            <w:tcBorders>
              <w:top w:val="single" w:sz="6" w:space="0" w:color="auto"/>
              <w:left w:val="single" w:sz="6" w:space="0" w:color="auto"/>
              <w:bottom w:val="single" w:sz="6" w:space="0" w:color="auto"/>
            </w:tcBorders>
          </w:tcPr>
          <w:p w14:paraId="3B78E404"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5F602C93" w14:textId="77777777" w:rsidTr="00D43346">
        <w:trPr>
          <w:trHeight w:val="200"/>
        </w:trPr>
        <w:tc>
          <w:tcPr>
            <w:tcW w:w="6000" w:type="dxa"/>
            <w:tcBorders>
              <w:top w:val="single" w:sz="6" w:space="0" w:color="auto"/>
              <w:bottom w:val="single" w:sz="6" w:space="0" w:color="auto"/>
              <w:right w:val="single" w:sz="6" w:space="0" w:color="auto"/>
            </w:tcBorders>
          </w:tcPr>
          <w:p w14:paraId="7D9F21A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УНЗР</w:t>
            </w:r>
          </w:p>
        </w:tc>
        <w:tc>
          <w:tcPr>
            <w:tcW w:w="5057" w:type="dxa"/>
            <w:tcBorders>
              <w:top w:val="single" w:sz="6" w:space="0" w:color="auto"/>
              <w:left w:val="single" w:sz="6" w:space="0" w:color="auto"/>
              <w:bottom w:val="single" w:sz="6" w:space="0" w:color="auto"/>
            </w:tcBorders>
          </w:tcPr>
          <w:p w14:paraId="5CDB2D28"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2BD95D7B" w14:textId="77777777" w:rsidTr="00D43346">
        <w:trPr>
          <w:trHeight w:val="200"/>
        </w:trPr>
        <w:tc>
          <w:tcPr>
            <w:tcW w:w="6000" w:type="dxa"/>
            <w:tcBorders>
              <w:top w:val="single" w:sz="6" w:space="0" w:color="auto"/>
              <w:bottom w:val="single" w:sz="6" w:space="0" w:color="auto"/>
              <w:right w:val="single" w:sz="6" w:space="0" w:color="auto"/>
            </w:tcBorders>
          </w:tcPr>
          <w:p w14:paraId="079AE37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Організаційно-правова форма</w:t>
            </w:r>
          </w:p>
        </w:tc>
        <w:tc>
          <w:tcPr>
            <w:tcW w:w="5057" w:type="dxa"/>
            <w:tcBorders>
              <w:top w:val="single" w:sz="6" w:space="0" w:color="auto"/>
              <w:left w:val="single" w:sz="6" w:space="0" w:color="auto"/>
              <w:bottom w:val="single" w:sz="6" w:space="0" w:color="auto"/>
            </w:tcBorders>
          </w:tcPr>
          <w:p w14:paraId="5C14FA7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Товариство з обмеженою відповідальністю</w:t>
            </w:r>
          </w:p>
        </w:tc>
      </w:tr>
      <w:tr w:rsidR="005870B4" w:rsidRPr="00D275ED" w14:paraId="398000A3" w14:textId="77777777" w:rsidTr="00D43346">
        <w:trPr>
          <w:trHeight w:val="200"/>
        </w:trPr>
        <w:tc>
          <w:tcPr>
            <w:tcW w:w="6000" w:type="dxa"/>
            <w:tcBorders>
              <w:top w:val="single" w:sz="6" w:space="0" w:color="auto"/>
              <w:bottom w:val="single" w:sz="6" w:space="0" w:color="auto"/>
              <w:right w:val="single" w:sz="6" w:space="0" w:color="auto"/>
            </w:tcBorders>
          </w:tcPr>
          <w:p w14:paraId="4CE3FEA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Ідентифікаційний код юридичної особи</w:t>
            </w:r>
          </w:p>
        </w:tc>
        <w:tc>
          <w:tcPr>
            <w:tcW w:w="5057" w:type="dxa"/>
            <w:tcBorders>
              <w:top w:val="single" w:sz="6" w:space="0" w:color="auto"/>
              <w:left w:val="single" w:sz="6" w:space="0" w:color="auto"/>
              <w:bottom w:val="single" w:sz="6" w:space="0" w:color="auto"/>
            </w:tcBorders>
          </w:tcPr>
          <w:p w14:paraId="61ACB3F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37153128</w:t>
            </w:r>
          </w:p>
        </w:tc>
      </w:tr>
      <w:tr w:rsidR="005870B4" w:rsidRPr="00D275ED" w14:paraId="33C8B9B6" w14:textId="77777777" w:rsidTr="00D43346">
        <w:trPr>
          <w:trHeight w:val="200"/>
        </w:trPr>
        <w:tc>
          <w:tcPr>
            <w:tcW w:w="6000" w:type="dxa"/>
            <w:tcBorders>
              <w:top w:val="single" w:sz="6" w:space="0" w:color="auto"/>
              <w:bottom w:val="single" w:sz="6" w:space="0" w:color="auto"/>
              <w:right w:val="single" w:sz="6" w:space="0" w:color="auto"/>
            </w:tcBorders>
          </w:tcPr>
          <w:p w14:paraId="7EA5501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Місцезнаходження</w:t>
            </w:r>
          </w:p>
        </w:tc>
        <w:tc>
          <w:tcPr>
            <w:tcW w:w="5057" w:type="dxa"/>
            <w:tcBorders>
              <w:top w:val="single" w:sz="6" w:space="0" w:color="auto"/>
              <w:left w:val="single" w:sz="6" w:space="0" w:color="auto"/>
              <w:bottom w:val="single" w:sz="6" w:space="0" w:color="auto"/>
            </w:tcBorders>
          </w:tcPr>
          <w:p w14:paraId="26FF861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03057, м.Київ, вул. Євгенiї Мiрошниченко, будинок 10-Б</w:t>
            </w:r>
          </w:p>
        </w:tc>
      </w:tr>
      <w:tr w:rsidR="005870B4" w:rsidRPr="00D275ED" w14:paraId="11B2F4DA" w14:textId="77777777" w:rsidTr="00D43346">
        <w:trPr>
          <w:trHeight w:val="200"/>
        </w:trPr>
        <w:tc>
          <w:tcPr>
            <w:tcW w:w="6000" w:type="dxa"/>
            <w:tcBorders>
              <w:top w:val="single" w:sz="6" w:space="0" w:color="auto"/>
              <w:bottom w:val="single" w:sz="6" w:space="0" w:color="auto"/>
              <w:right w:val="single" w:sz="6" w:space="0" w:color="auto"/>
            </w:tcBorders>
          </w:tcPr>
          <w:p w14:paraId="3689574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Номер ліцензії або іншого документа на цей вид діяльності</w:t>
            </w:r>
          </w:p>
        </w:tc>
        <w:tc>
          <w:tcPr>
            <w:tcW w:w="5057" w:type="dxa"/>
            <w:tcBorders>
              <w:top w:val="single" w:sz="6" w:space="0" w:color="auto"/>
              <w:left w:val="single" w:sz="6" w:space="0" w:color="auto"/>
              <w:bottom w:val="single" w:sz="6" w:space="0" w:color="auto"/>
            </w:tcBorders>
          </w:tcPr>
          <w:p w14:paraId="4DE628A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w:t>
            </w:r>
          </w:p>
        </w:tc>
      </w:tr>
      <w:tr w:rsidR="005870B4" w:rsidRPr="00D275ED" w14:paraId="6CCBA1EB" w14:textId="77777777" w:rsidTr="00D43346">
        <w:trPr>
          <w:trHeight w:val="200"/>
        </w:trPr>
        <w:tc>
          <w:tcPr>
            <w:tcW w:w="6000" w:type="dxa"/>
            <w:tcBorders>
              <w:top w:val="single" w:sz="6" w:space="0" w:color="auto"/>
              <w:bottom w:val="single" w:sz="6" w:space="0" w:color="auto"/>
              <w:right w:val="single" w:sz="6" w:space="0" w:color="auto"/>
            </w:tcBorders>
          </w:tcPr>
          <w:p w14:paraId="196802A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Найменування державного органу, що видав ліцензію або інший документ</w:t>
            </w:r>
          </w:p>
        </w:tc>
        <w:tc>
          <w:tcPr>
            <w:tcW w:w="5057" w:type="dxa"/>
            <w:tcBorders>
              <w:top w:val="single" w:sz="6" w:space="0" w:color="auto"/>
              <w:left w:val="single" w:sz="6" w:space="0" w:color="auto"/>
              <w:bottom w:val="single" w:sz="6" w:space="0" w:color="auto"/>
            </w:tcBorders>
          </w:tcPr>
          <w:p w14:paraId="463B522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w:t>
            </w:r>
          </w:p>
        </w:tc>
      </w:tr>
      <w:tr w:rsidR="005870B4" w:rsidRPr="00D275ED" w14:paraId="4184BE3D" w14:textId="77777777" w:rsidTr="00D43346">
        <w:trPr>
          <w:trHeight w:val="200"/>
        </w:trPr>
        <w:tc>
          <w:tcPr>
            <w:tcW w:w="6000" w:type="dxa"/>
            <w:tcBorders>
              <w:top w:val="single" w:sz="6" w:space="0" w:color="auto"/>
              <w:bottom w:val="single" w:sz="6" w:space="0" w:color="auto"/>
              <w:right w:val="single" w:sz="6" w:space="0" w:color="auto"/>
            </w:tcBorders>
          </w:tcPr>
          <w:p w14:paraId="5B0FA8F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Дата видачі ліцензії або іншого документа</w:t>
            </w:r>
          </w:p>
        </w:tc>
        <w:tc>
          <w:tcPr>
            <w:tcW w:w="5057" w:type="dxa"/>
            <w:tcBorders>
              <w:top w:val="single" w:sz="6" w:space="0" w:color="auto"/>
              <w:left w:val="single" w:sz="6" w:space="0" w:color="auto"/>
              <w:bottom w:val="single" w:sz="6" w:space="0" w:color="auto"/>
            </w:tcBorders>
          </w:tcPr>
          <w:p w14:paraId="02D1B120"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6FF40AE4" w14:textId="77777777" w:rsidTr="00D43346">
        <w:trPr>
          <w:trHeight w:val="200"/>
        </w:trPr>
        <w:tc>
          <w:tcPr>
            <w:tcW w:w="6000" w:type="dxa"/>
            <w:tcBorders>
              <w:top w:val="single" w:sz="6" w:space="0" w:color="auto"/>
              <w:bottom w:val="single" w:sz="6" w:space="0" w:color="auto"/>
              <w:right w:val="single" w:sz="6" w:space="0" w:color="auto"/>
            </w:tcBorders>
          </w:tcPr>
          <w:p w14:paraId="1C830B0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Міжміський код та телефон</w:t>
            </w:r>
          </w:p>
        </w:tc>
        <w:tc>
          <w:tcPr>
            <w:tcW w:w="5057" w:type="dxa"/>
            <w:tcBorders>
              <w:top w:val="single" w:sz="6" w:space="0" w:color="auto"/>
              <w:left w:val="single" w:sz="6" w:space="0" w:color="auto"/>
              <w:bottom w:val="single" w:sz="6" w:space="0" w:color="auto"/>
            </w:tcBorders>
          </w:tcPr>
          <w:p w14:paraId="6A4B908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+380 (44) 384-12-83</w:t>
            </w:r>
          </w:p>
        </w:tc>
      </w:tr>
      <w:tr w:rsidR="005870B4" w:rsidRPr="00D275ED" w14:paraId="6E65AF4E" w14:textId="77777777" w:rsidTr="00D43346">
        <w:trPr>
          <w:trHeight w:val="200"/>
        </w:trPr>
        <w:tc>
          <w:tcPr>
            <w:tcW w:w="6000" w:type="dxa"/>
            <w:tcBorders>
              <w:top w:val="single" w:sz="6" w:space="0" w:color="auto"/>
              <w:bottom w:val="single" w:sz="6" w:space="0" w:color="auto"/>
              <w:right w:val="single" w:sz="6" w:space="0" w:color="auto"/>
            </w:tcBorders>
          </w:tcPr>
          <w:p w14:paraId="0052BF1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Основні види діяльності із зазначенням їх найменування та коду за КВЕД</w:t>
            </w:r>
          </w:p>
        </w:tc>
        <w:tc>
          <w:tcPr>
            <w:tcW w:w="5057" w:type="dxa"/>
            <w:tcBorders>
              <w:top w:val="single" w:sz="6" w:space="0" w:color="auto"/>
              <w:left w:val="single" w:sz="6" w:space="0" w:color="auto"/>
              <w:bottom w:val="single" w:sz="6" w:space="0" w:color="auto"/>
            </w:tcBorders>
          </w:tcPr>
          <w:p w14:paraId="0179D5B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69.20 - Дiяльнiсть у сферi бухгалтерського облiку й аудиту; консультування з питань оподаткування</w:t>
            </w:r>
          </w:p>
          <w:p w14:paraId="3A08605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70.22 - Консультування з питань комерцiйної дiяльностi й керування</w:t>
            </w:r>
          </w:p>
        </w:tc>
      </w:tr>
      <w:tr w:rsidR="005870B4" w:rsidRPr="00D275ED" w14:paraId="13F1E371" w14:textId="77777777" w:rsidTr="00D43346">
        <w:trPr>
          <w:trHeight w:val="200"/>
        </w:trPr>
        <w:tc>
          <w:tcPr>
            <w:tcW w:w="6000" w:type="dxa"/>
            <w:tcBorders>
              <w:top w:val="single" w:sz="6" w:space="0" w:color="auto"/>
              <w:bottom w:val="single" w:sz="6" w:space="0" w:color="auto"/>
              <w:right w:val="single" w:sz="6" w:space="0" w:color="auto"/>
            </w:tcBorders>
          </w:tcPr>
          <w:p w14:paraId="4E03287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Вид послуг, які надає особа</w:t>
            </w:r>
          </w:p>
        </w:tc>
        <w:tc>
          <w:tcPr>
            <w:tcW w:w="5057" w:type="dxa"/>
            <w:tcBorders>
              <w:top w:val="single" w:sz="6" w:space="0" w:color="auto"/>
              <w:left w:val="single" w:sz="6" w:space="0" w:color="auto"/>
              <w:bottom w:val="single" w:sz="6" w:space="0" w:color="auto"/>
            </w:tcBorders>
          </w:tcPr>
          <w:p w14:paraId="6A3525A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Дiє без лiцензiї. Надання аудиторських послуг</w:t>
            </w:r>
          </w:p>
        </w:tc>
      </w:tr>
    </w:tbl>
    <w:p w14:paraId="41AF17E1"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tbl>
      <w:tblPr>
        <w:tblW w:w="110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5057"/>
      </w:tblGrid>
      <w:tr w:rsidR="005870B4" w:rsidRPr="00D275ED" w14:paraId="00404EDB" w14:textId="77777777" w:rsidTr="00D43346">
        <w:trPr>
          <w:trHeight w:val="200"/>
        </w:trPr>
        <w:tc>
          <w:tcPr>
            <w:tcW w:w="6000" w:type="dxa"/>
            <w:tcBorders>
              <w:top w:val="single" w:sz="6" w:space="0" w:color="auto"/>
              <w:bottom w:val="single" w:sz="6" w:space="0" w:color="auto"/>
              <w:right w:val="single" w:sz="6" w:space="0" w:color="auto"/>
            </w:tcBorders>
          </w:tcPr>
          <w:p w14:paraId="7533E48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Повне найменування або ім'я</w:t>
            </w:r>
          </w:p>
        </w:tc>
        <w:tc>
          <w:tcPr>
            <w:tcW w:w="5057" w:type="dxa"/>
            <w:tcBorders>
              <w:top w:val="single" w:sz="6" w:space="0" w:color="auto"/>
              <w:left w:val="single" w:sz="6" w:space="0" w:color="auto"/>
              <w:bottom w:val="single" w:sz="6" w:space="0" w:color="auto"/>
            </w:tcBorders>
          </w:tcPr>
          <w:p w14:paraId="62D4294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Державна установа "Агентство з розвитку iнфраструктури фондового ринку України"</w:t>
            </w:r>
          </w:p>
        </w:tc>
      </w:tr>
      <w:tr w:rsidR="005870B4" w:rsidRPr="00D275ED" w14:paraId="2151119F" w14:textId="77777777" w:rsidTr="00D43346">
        <w:trPr>
          <w:trHeight w:val="200"/>
        </w:trPr>
        <w:tc>
          <w:tcPr>
            <w:tcW w:w="6000" w:type="dxa"/>
            <w:tcBorders>
              <w:top w:val="single" w:sz="6" w:space="0" w:color="auto"/>
              <w:bottom w:val="single" w:sz="6" w:space="0" w:color="auto"/>
              <w:right w:val="single" w:sz="6" w:space="0" w:color="auto"/>
            </w:tcBorders>
          </w:tcPr>
          <w:p w14:paraId="3E1DD4A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РНОКПП</w:t>
            </w:r>
          </w:p>
        </w:tc>
        <w:tc>
          <w:tcPr>
            <w:tcW w:w="5057" w:type="dxa"/>
            <w:tcBorders>
              <w:top w:val="single" w:sz="6" w:space="0" w:color="auto"/>
              <w:left w:val="single" w:sz="6" w:space="0" w:color="auto"/>
              <w:bottom w:val="single" w:sz="6" w:space="0" w:color="auto"/>
            </w:tcBorders>
          </w:tcPr>
          <w:p w14:paraId="197464F0"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64404838" w14:textId="77777777" w:rsidTr="00D43346">
        <w:trPr>
          <w:trHeight w:val="200"/>
        </w:trPr>
        <w:tc>
          <w:tcPr>
            <w:tcW w:w="6000" w:type="dxa"/>
            <w:tcBorders>
              <w:top w:val="single" w:sz="6" w:space="0" w:color="auto"/>
              <w:bottom w:val="single" w:sz="6" w:space="0" w:color="auto"/>
              <w:right w:val="single" w:sz="6" w:space="0" w:color="auto"/>
            </w:tcBorders>
          </w:tcPr>
          <w:p w14:paraId="3E1DD0B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УНЗР</w:t>
            </w:r>
          </w:p>
        </w:tc>
        <w:tc>
          <w:tcPr>
            <w:tcW w:w="5057" w:type="dxa"/>
            <w:tcBorders>
              <w:top w:val="single" w:sz="6" w:space="0" w:color="auto"/>
              <w:left w:val="single" w:sz="6" w:space="0" w:color="auto"/>
              <w:bottom w:val="single" w:sz="6" w:space="0" w:color="auto"/>
            </w:tcBorders>
          </w:tcPr>
          <w:p w14:paraId="18DCA8B1"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2579EDED" w14:textId="77777777" w:rsidTr="00D43346">
        <w:trPr>
          <w:trHeight w:val="200"/>
        </w:trPr>
        <w:tc>
          <w:tcPr>
            <w:tcW w:w="6000" w:type="dxa"/>
            <w:tcBorders>
              <w:top w:val="single" w:sz="6" w:space="0" w:color="auto"/>
              <w:bottom w:val="single" w:sz="6" w:space="0" w:color="auto"/>
              <w:right w:val="single" w:sz="6" w:space="0" w:color="auto"/>
            </w:tcBorders>
          </w:tcPr>
          <w:p w14:paraId="111F75D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Організаційно-правова форма</w:t>
            </w:r>
          </w:p>
        </w:tc>
        <w:tc>
          <w:tcPr>
            <w:tcW w:w="5057" w:type="dxa"/>
            <w:tcBorders>
              <w:top w:val="single" w:sz="6" w:space="0" w:color="auto"/>
              <w:left w:val="single" w:sz="6" w:space="0" w:color="auto"/>
              <w:bottom w:val="single" w:sz="6" w:space="0" w:color="auto"/>
            </w:tcBorders>
          </w:tcPr>
          <w:p w14:paraId="7EF8AFB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Державна організація (установа, заклад)</w:t>
            </w:r>
          </w:p>
        </w:tc>
      </w:tr>
      <w:tr w:rsidR="005870B4" w:rsidRPr="00D275ED" w14:paraId="217385BF" w14:textId="77777777" w:rsidTr="00D43346">
        <w:trPr>
          <w:trHeight w:val="200"/>
        </w:trPr>
        <w:tc>
          <w:tcPr>
            <w:tcW w:w="6000" w:type="dxa"/>
            <w:tcBorders>
              <w:top w:val="single" w:sz="6" w:space="0" w:color="auto"/>
              <w:bottom w:val="single" w:sz="6" w:space="0" w:color="auto"/>
              <w:right w:val="single" w:sz="6" w:space="0" w:color="auto"/>
            </w:tcBorders>
          </w:tcPr>
          <w:p w14:paraId="51A96D0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Ідентифікаційний код юридичної особи</w:t>
            </w:r>
          </w:p>
        </w:tc>
        <w:tc>
          <w:tcPr>
            <w:tcW w:w="5057" w:type="dxa"/>
            <w:tcBorders>
              <w:top w:val="single" w:sz="6" w:space="0" w:color="auto"/>
              <w:left w:val="single" w:sz="6" w:space="0" w:color="auto"/>
              <w:bottom w:val="single" w:sz="6" w:space="0" w:color="auto"/>
            </w:tcBorders>
          </w:tcPr>
          <w:p w14:paraId="6BC937E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21676262</w:t>
            </w:r>
          </w:p>
        </w:tc>
      </w:tr>
      <w:tr w:rsidR="005870B4" w:rsidRPr="00D275ED" w14:paraId="4B433B6F" w14:textId="77777777" w:rsidTr="00D43346">
        <w:trPr>
          <w:trHeight w:val="200"/>
        </w:trPr>
        <w:tc>
          <w:tcPr>
            <w:tcW w:w="6000" w:type="dxa"/>
            <w:tcBorders>
              <w:top w:val="single" w:sz="6" w:space="0" w:color="auto"/>
              <w:bottom w:val="single" w:sz="6" w:space="0" w:color="auto"/>
              <w:right w:val="single" w:sz="6" w:space="0" w:color="auto"/>
            </w:tcBorders>
          </w:tcPr>
          <w:p w14:paraId="67DEB39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Місцезнаходження</w:t>
            </w:r>
          </w:p>
        </w:tc>
        <w:tc>
          <w:tcPr>
            <w:tcW w:w="5057" w:type="dxa"/>
            <w:tcBorders>
              <w:top w:val="single" w:sz="6" w:space="0" w:color="auto"/>
              <w:left w:val="single" w:sz="6" w:space="0" w:color="auto"/>
              <w:bottom w:val="single" w:sz="6" w:space="0" w:color="auto"/>
            </w:tcBorders>
          </w:tcPr>
          <w:p w14:paraId="659CCBC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03150, м.Київ, вул. Антоновича, 51, оф. 1206</w:t>
            </w:r>
          </w:p>
        </w:tc>
      </w:tr>
      <w:tr w:rsidR="005870B4" w:rsidRPr="00D275ED" w14:paraId="67E8D707" w14:textId="77777777" w:rsidTr="00D43346">
        <w:trPr>
          <w:trHeight w:val="200"/>
        </w:trPr>
        <w:tc>
          <w:tcPr>
            <w:tcW w:w="6000" w:type="dxa"/>
            <w:tcBorders>
              <w:top w:val="single" w:sz="6" w:space="0" w:color="auto"/>
              <w:bottom w:val="single" w:sz="6" w:space="0" w:color="auto"/>
              <w:right w:val="single" w:sz="6" w:space="0" w:color="auto"/>
            </w:tcBorders>
          </w:tcPr>
          <w:p w14:paraId="6D4BE17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Номер ліцензії або іншого документа на цей вид діяльності</w:t>
            </w:r>
          </w:p>
        </w:tc>
        <w:tc>
          <w:tcPr>
            <w:tcW w:w="5057" w:type="dxa"/>
            <w:tcBorders>
              <w:top w:val="single" w:sz="6" w:space="0" w:color="auto"/>
              <w:left w:val="single" w:sz="6" w:space="0" w:color="auto"/>
              <w:bottom w:val="single" w:sz="6" w:space="0" w:color="auto"/>
            </w:tcBorders>
          </w:tcPr>
          <w:p w14:paraId="1316AC9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w:t>
            </w:r>
          </w:p>
        </w:tc>
      </w:tr>
      <w:tr w:rsidR="005870B4" w:rsidRPr="00D275ED" w14:paraId="55A81C29" w14:textId="77777777" w:rsidTr="00D43346">
        <w:trPr>
          <w:trHeight w:val="200"/>
        </w:trPr>
        <w:tc>
          <w:tcPr>
            <w:tcW w:w="6000" w:type="dxa"/>
            <w:tcBorders>
              <w:top w:val="single" w:sz="6" w:space="0" w:color="auto"/>
              <w:bottom w:val="single" w:sz="6" w:space="0" w:color="auto"/>
              <w:right w:val="single" w:sz="6" w:space="0" w:color="auto"/>
            </w:tcBorders>
          </w:tcPr>
          <w:p w14:paraId="6A8E192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Найменування державного органу, що видав ліцензію або інший документ</w:t>
            </w:r>
          </w:p>
        </w:tc>
        <w:tc>
          <w:tcPr>
            <w:tcW w:w="5057" w:type="dxa"/>
            <w:tcBorders>
              <w:top w:val="single" w:sz="6" w:space="0" w:color="auto"/>
              <w:left w:val="single" w:sz="6" w:space="0" w:color="auto"/>
              <w:bottom w:val="single" w:sz="6" w:space="0" w:color="auto"/>
            </w:tcBorders>
          </w:tcPr>
          <w:p w14:paraId="6867154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w:t>
            </w:r>
          </w:p>
        </w:tc>
      </w:tr>
      <w:tr w:rsidR="005870B4" w:rsidRPr="00D275ED" w14:paraId="45140E13" w14:textId="77777777" w:rsidTr="00D43346">
        <w:trPr>
          <w:trHeight w:val="200"/>
        </w:trPr>
        <w:tc>
          <w:tcPr>
            <w:tcW w:w="6000" w:type="dxa"/>
            <w:tcBorders>
              <w:top w:val="single" w:sz="6" w:space="0" w:color="auto"/>
              <w:bottom w:val="single" w:sz="6" w:space="0" w:color="auto"/>
              <w:right w:val="single" w:sz="6" w:space="0" w:color="auto"/>
            </w:tcBorders>
          </w:tcPr>
          <w:p w14:paraId="2D4D22C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Дата видачі ліцензії або іншого документа</w:t>
            </w:r>
          </w:p>
        </w:tc>
        <w:tc>
          <w:tcPr>
            <w:tcW w:w="5057" w:type="dxa"/>
            <w:tcBorders>
              <w:top w:val="single" w:sz="6" w:space="0" w:color="auto"/>
              <w:left w:val="single" w:sz="6" w:space="0" w:color="auto"/>
              <w:bottom w:val="single" w:sz="6" w:space="0" w:color="auto"/>
            </w:tcBorders>
          </w:tcPr>
          <w:p w14:paraId="033C8DAE"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4A115944" w14:textId="77777777" w:rsidTr="00D43346">
        <w:trPr>
          <w:trHeight w:val="200"/>
        </w:trPr>
        <w:tc>
          <w:tcPr>
            <w:tcW w:w="6000" w:type="dxa"/>
            <w:tcBorders>
              <w:top w:val="single" w:sz="6" w:space="0" w:color="auto"/>
              <w:bottom w:val="single" w:sz="6" w:space="0" w:color="auto"/>
              <w:right w:val="single" w:sz="6" w:space="0" w:color="auto"/>
            </w:tcBorders>
          </w:tcPr>
          <w:p w14:paraId="2D6CBBC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lastRenderedPageBreak/>
              <w:t>Міжміський код та телефон</w:t>
            </w:r>
          </w:p>
        </w:tc>
        <w:tc>
          <w:tcPr>
            <w:tcW w:w="5057" w:type="dxa"/>
            <w:tcBorders>
              <w:top w:val="single" w:sz="6" w:space="0" w:color="auto"/>
              <w:left w:val="single" w:sz="6" w:space="0" w:color="auto"/>
              <w:bottom w:val="single" w:sz="6" w:space="0" w:color="auto"/>
            </w:tcBorders>
          </w:tcPr>
          <w:p w14:paraId="3F6CC01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+380 (044) 287-56-70</w:t>
            </w:r>
          </w:p>
        </w:tc>
      </w:tr>
      <w:tr w:rsidR="005870B4" w:rsidRPr="00D275ED" w14:paraId="5319DAB6" w14:textId="77777777" w:rsidTr="00D43346">
        <w:trPr>
          <w:trHeight w:val="200"/>
        </w:trPr>
        <w:tc>
          <w:tcPr>
            <w:tcW w:w="6000" w:type="dxa"/>
            <w:tcBorders>
              <w:top w:val="single" w:sz="6" w:space="0" w:color="auto"/>
              <w:bottom w:val="single" w:sz="6" w:space="0" w:color="auto"/>
              <w:right w:val="single" w:sz="6" w:space="0" w:color="auto"/>
            </w:tcBorders>
          </w:tcPr>
          <w:p w14:paraId="169A60A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Основні види діяльності із зазначенням їх найменування та коду за КВЕД</w:t>
            </w:r>
          </w:p>
        </w:tc>
        <w:tc>
          <w:tcPr>
            <w:tcW w:w="5057" w:type="dxa"/>
            <w:tcBorders>
              <w:top w:val="single" w:sz="6" w:space="0" w:color="auto"/>
              <w:left w:val="single" w:sz="6" w:space="0" w:color="auto"/>
              <w:bottom w:val="single" w:sz="6" w:space="0" w:color="auto"/>
            </w:tcBorders>
          </w:tcPr>
          <w:p w14:paraId="3B7B473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63.11 - Оброблення даних, розмiщення iнформацiї на веб-вузлах i пов'язана з ними дiяльнiсть</w:t>
            </w:r>
          </w:p>
          <w:p w14:paraId="0368646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84.13 - Регулювання та сприяння ефективному веденню економiчної дiяльностi</w:t>
            </w:r>
          </w:p>
          <w:p w14:paraId="56DF645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62.02 - Консультування з питань iнформатизацiї</w:t>
            </w:r>
          </w:p>
        </w:tc>
      </w:tr>
      <w:tr w:rsidR="005870B4" w:rsidRPr="00D275ED" w14:paraId="46810AA8" w14:textId="77777777" w:rsidTr="00D43346">
        <w:trPr>
          <w:trHeight w:val="200"/>
        </w:trPr>
        <w:tc>
          <w:tcPr>
            <w:tcW w:w="6000" w:type="dxa"/>
            <w:tcBorders>
              <w:top w:val="single" w:sz="6" w:space="0" w:color="auto"/>
              <w:bottom w:val="single" w:sz="6" w:space="0" w:color="auto"/>
              <w:right w:val="single" w:sz="6" w:space="0" w:color="auto"/>
            </w:tcBorders>
          </w:tcPr>
          <w:p w14:paraId="21E8684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Вид послуг, які надає особа</w:t>
            </w:r>
          </w:p>
        </w:tc>
        <w:tc>
          <w:tcPr>
            <w:tcW w:w="5057" w:type="dxa"/>
            <w:tcBorders>
              <w:top w:val="single" w:sz="6" w:space="0" w:color="auto"/>
              <w:left w:val="single" w:sz="6" w:space="0" w:color="auto"/>
              <w:bottom w:val="single" w:sz="6" w:space="0" w:color="auto"/>
            </w:tcBorders>
          </w:tcPr>
          <w:p w14:paraId="6BF58F2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Дiє без лiцензiї. Надання послуг з оприлюднення та подання до НКЦПФР регульованої iнформацiї</w:t>
            </w:r>
          </w:p>
        </w:tc>
      </w:tr>
    </w:tbl>
    <w:p w14:paraId="5F8299E2"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30565E8D"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7C760CD4" w14:textId="77777777" w:rsidR="005870B4" w:rsidRDefault="005870B4">
      <w:pPr>
        <w:widowControl w:val="0"/>
        <w:autoSpaceDE w:val="0"/>
        <w:autoSpaceDN w:val="0"/>
        <w:adjustRightInd w:val="0"/>
        <w:spacing w:after="0" w:line="240" w:lineRule="auto"/>
        <w:rPr>
          <w:rFonts w:ascii="Times New Roman CYR" w:hAnsi="Times New Roman CYR" w:cs="Times New Roman CYR"/>
        </w:rPr>
        <w:sectPr w:rsidR="005870B4">
          <w:pgSz w:w="12240" w:h="15840"/>
          <w:pgMar w:top="570" w:right="720" w:bottom="570" w:left="720" w:header="708" w:footer="708" w:gutter="0"/>
          <w:cols w:space="720"/>
          <w:noEndnote/>
        </w:sectPr>
      </w:pPr>
    </w:p>
    <w:p w14:paraId="57D71767"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14:paraId="71A9A3F4"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43"/>
        <w:gridCol w:w="1559"/>
        <w:gridCol w:w="1560"/>
        <w:gridCol w:w="1417"/>
        <w:gridCol w:w="5103"/>
        <w:gridCol w:w="2268"/>
        <w:gridCol w:w="1650"/>
      </w:tblGrid>
      <w:tr w:rsidR="005870B4" w:rsidRPr="00D275ED" w14:paraId="5F93D08D" w14:textId="77777777" w:rsidTr="00D43346">
        <w:trPr>
          <w:trHeight w:val="200"/>
        </w:trPr>
        <w:tc>
          <w:tcPr>
            <w:tcW w:w="500" w:type="dxa"/>
            <w:tcBorders>
              <w:top w:val="single" w:sz="6" w:space="0" w:color="auto"/>
              <w:bottom w:val="single" w:sz="6" w:space="0" w:color="auto"/>
              <w:right w:val="single" w:sz="6" w:space="0" w:color="auto"/>
            </w:tcBorders>
            <w:vAlign w:val="center"/>
          </w:tcPr>
          <w:p w14:paraId="1403CA2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 з/п</w:t>
            </w:r>
          </w:p>
        </w:tc>
        <w:tc>
          <w:tcPr>
            <w:tcW w:w="1343" w:type="dxa"/>
            <w:tcBorders>
              <w:top w:val="single" w:sz="6" w:space="0" w:color="auto"/>
              <w:left w:val="single" w:sz="6" w:space="0" w:color="auto"/>
              <w:bottom w:val="single" w:sz="6" w:space="0" w:color="auto"/>
              <w:right w:val="single" w:sz="6" w:space="0" w:color="auto"/>
            </w:tcBorders>
            <w:vAlign w:val="center"/>
          </w:tcPr>
          <w:p w14:paraId="706F974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Тип та/або клас акцій</w:t>
            </w:r>
          </w:p>
        </w:tc>
        <w:tc>
          <w:tcPr>
            <w:tcW w:w="1559" w:type="dxa"/>
            <w:tcBorders>
              <w:top w:val="single" w:sz="6" w:space="0" w:color="auto"/>
              <w:left w:val="single" w:sz="6" w:space="0" w:color="auto"/>
              <w:bottom w:val="single" w:sz="6" w:space="0" w:color="auto"/>
              <w:right w:val="single" w:sz="6" w:space="0" w:color="auto"/>
            </w:tcBorders>
            <w:vAlign w:val="center"/>
          </w:tcPr>
          <w:p w14:paraId="040B7FD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Номер свідоцтва про реєстрацію випуску</w:t>
            </w:r>
          </w:p>
        </w:tc>
        <w:tc>
          <w:tcPr>
            <w:tcW w:w="1560" w:type="dxa"/>
            <w:tcBorders>
              <w:top w:val="single" w:sz="6" w:space="0" w:color="auto"/>
              <w:left w:val="single" w:sz="6" w:space="0" w:color="auto"/>
              <w:bottom w:val="single" w:sz="6" w:space="0" w:color="auto"/>
              <w:right w:val="single" w:sz="6" w:space="0" w:color="auto"/>
            </w:tcBorders>
            <w:vAlign w:val="center"/>
          </w:tcPr>
          <w:p w14:paraId="48336D0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Кількість акцій, шт.</w:t>
            </w:r>
          </w:p>
        </w:tc>
        <w:tc>
          <w:tcPr>
            <w:tcW w:w="1417" w:type="dxa"/>
            <w:tcBorders>
              <w:top w:val="single" w:sz="6" w:space="0" w:color="auto"/>
              <w:left w:val="single" w:sz="6" w:space="0" w:color="auto"/>
              <w:bottom w:val="single" w:sz="6" w:space="0" w:color="auto"/>
              <w:right w:val="single" w:sz="6" w:space="0" w:color="auto"/>
            </w:tcBorders>
            <w:vAlign w:val="center"/>
          </w:tcPr>
          <w:p w14:paraId="77EAD2A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Номінальна вартість, грн</w:t>
            </w:r>
          </w:p>
        </w:tc>
        <w:tc>
          <w:tcPr>
            <w:tcW w:w="5103" w:type="dxa"/>
            <w:tcBorders>
              <w:top w:val="single" w:sz="6" w:space="0" w:color="auto"/>
              <w:left w:val="single" w:sz="6" w:space="0" w:color="auto"/>
              <w:bottom w:val="single" w:sz="6" w:space="0" w:color="auto"/>
              <w:right w:val="single" w:sz="6" w:space="0" w:color="auto"/>
            </w:tcBorders>
            <w:vAlign w:val="center"/>
          </w:tcPr>
          <w:p w14:paraId="069F349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14:paraId="24B1776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650" w:type="dxa"/>
            <w:tcBorders>
              <w:top w:val="single" w:sz="6" w:space="0" w:color="auto"/>
              <w:left w:val="single" w:sz="6" w:space="0" w:color="auto"/>
              <w:bottom w:val="single" w:sz="6" w:space="0" w:color="auto"/>
            </w:tcBorders>
            <w:vAlign w:val="center"/>
          </w:tcPr>
          <w:p w14:paraId="473F39A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Облік часток особи в обліковій системі часток</w:t>
            </w:r>
          </w:p>
        </w:tc>
      </w:tr>
      <w:tr w:rsidR="005870B4" w:rsidRPr="00D275ED" w14:paraId="613BC325" w14:textId="77777777" w:rsidTr="00D43346">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4B487F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1343" w:type="dxa"/>
            <w:tcBorders>
              <w:top w:val="single" w:sz="6" w:space="0" w:color="auto"/>
              <w:left w:val="single" w:sz="6" w:space="0" w:color="auto"/>
              <w:bottom w:val="single" w:sz="6" w:space="0" w:color="auto"/>
              <w:right w:val="single" w:sz="6" w:space="0" w:color="auto"/>
            </w:tcBorders>
            <w:vAlign w:val="center"/>
          </w:tcPr>
          <w:p w14:paraId="5CD1DBC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1559" w:type="dxa"/>
            <w:tcBorders>
              <w:top w:val="single" w:sz="6" w:space="0" w:color="auto"/>
              <w:left w:val="single" w:sz="6" w:space="0" w:color="auto"/>
              <w:bottom w:val="single" w:sz="6" w:space="0" w:color="auto"/>
              <w:right w:val="single" w:sz="6" w:space="0" w:color="auto"/>
            </w:tcBorders>
            <w:vAlign w:val="center"/>
          </w:tcPr>
          <w:p w14:paraId="79E996E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c>
          <w:tcPr>
            <w:tcW w:w="1560" w:type="dxa"/>
            <w:tcBorders>
              <w:top w:val="single" w:sz="6" w:space="0" w:color="auto"/>
              <w:left w:val="single" w:sz="6" w:space="0" w:color="auto"/>
              <w:bottom w:val="single" w:sz="6" w:space="0" w:color="auto"/>
              <w:right w:val="single" w:sz="6" w:space="0" w:color="auto"/>
            </w:tcBorders>
            <w:vAlign w:val="center"/>
          </w:tcPr>
          <w:p w14:paraId="114F9A9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w:t>
            </w:r>
          </w:p>
        </w:tc>
        <w:tc>
          <w:tcPr>
            <w:tcW w:w="1417" w:type="dxa"/>
            <w:tcBorders>
              <w:top w:val="single" w:sz="6" w:space="0" w:color="auto"/>
              <w:left w:val="single" w:sz="6" w:space="0" w:color="auto"/>
              <w:bottom w:val="single" w:sz="6" w:space="0" w:color="auto"/>
              <w:right w:val="single" w:sz="6" w:space="0" w:color="auto"/>
            </w:tcBorders>
            <w:vAlign w:val="center"/>
          </w:tcPr>
          <w:p w14:paraId="35EAC8B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w:t>
            </w:r>
          </w:p>
        </w:tc>
        <w:tc>
          <w:tcPr>
            <w:tcW w:w="5103" w:type="dxa"/>
            <w:tcBorders>
              <w:top w:val="single" w:sz="6" w:space="0" w:color="auto"/>
              <w:left w:val="single" w:sz="6" w:space="0" w:color="auto"/>
              <w:bottom w:val="single" w:sz="6" w:space="0" w:color="auto"/>
              <w:right w:val="single" w:sz="6" w:space="0" w:color="auto"/>
            </w:tcBorders>
            <w:vAlign w:val="center"/>
          </w:tcPr>
          <w:p w14:paraId="0B229B8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6</w:t>
            </w:r>
          </w:p>
        </w:tc>
        <w:tc>
          <w:tcPr>
            <w:tcW w:w="2268" w:type="dxa"/>
            <w:tcBorders>
              <w:top w:val="single" w:sz="6" w:space="0" w:color="auto"/>
              <w:left w:val="single" w:sz="6" w:space="0" w:color="auto"/>
              <w:bottom w:val="single" w:sz="6" w:space="0" w:color="auto"/>
              <w:right w:val="single" w:sz="6" w:space="0" w:color="auto"/>
            </w:tcBorders>
            <w:vAlign w:val="center"/>
          </w:tcPr>
          <w:p w14:paraId="49B5405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7</w:t>
            </w:r>
          </w:p>
        </w:tc>
        <w:tc>
          <w:tcPr>
            <w:tcW w:w="1650" w:type="dxa"/>
            <w:tcBorders>
              <w:top w:val="single" w:sz="6" w:space="0" w:color="auto"/>
              <w:left w:val="single" w:sz="6" w:space="0" w:color="auto"/>
              <w:bottom w:val="single" w:sz="6" w:space="0" w:color="auto"/>
            </w:tcBorders>
            <w:vAlign w:val="center"/>
          </w:tcPr>
          <w:p w14:paraId="4973241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w:t>
            </w:r>
          </w:p>
        </w:tc>
      </w:tr>
      <w:tr w:rsidR="005870B4" w:rsidRPr="00D275ED" w14:paraId="53C2D8A1" w14:textId="77777777" w:rsidTr="00D43346">
        <w:trPr>
          <w:trHeight w:val="300"/>
        </w:trPr>
        <w:tc>
          <w:tcPr>
            <w:tcW w:w="500" w:type="dxa"/>
            <w:tcBorders>
              <w:top w:val="single" w:sz="6" w:space="0" w:color="auto"/>
              <w:bottom w:val="single" w:sz="6" w:space="0" w:color="auto"/>
              <w:right w:val="single" w:sz="6" w:space="0" w:color="auto"/>
            </w:tcBorders>
          </w:tcPr>
          <w:p w14:paraId="4CBA3EE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1343" w:type="dxa"/>
            <w:tcBorders>
              <w:top w:val="single" w:sz="6" w:space="0" w:color="auto"/>
              <w:left w:val="single" w:sz="6" w:space="0" w:color="auto"/>
              <w:bottom w:val="single" w:sz="6" w:space="0" w:color="auto"/>
              <w:right w:val="single" w:sz="6" w:space="0" w:color="auto"/>
            </w:tcBorders>
          </w:tcPr>
          <w:p w14:paraId="200C034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Акцiя проста електронна iменна</w:t>
            </w:r>
          </w:p>
        </w:tc>
        <w:tc>
          <w:tcPr>
            <w:tcW w:w="1559" w:type="dxa"/>
            <w:tcBorders>
              <w:top w:val="single" w:sz="6" w:space="0" w:color="auto"/>
              <w:left w:val="single" w:sz="6" w:space="0" w:color="auto"/>
              <w:bottom w:val="single" w:sz="6" w:space="0" w:color="auto"/>
              <w:right w:val="single" w:sz="6" w:space="0" w:color="auto"/>
            </w:tcBorders>
          </w:tcPr>
          <w:p w14:paraId="07E7839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29/10/1/11</w:t>
            </w:r>
          </w:p>
        </w:tc>
        <w:tc>
          <w:tcPr>
            <w:tcW w:w="1560" w:type="dxa"/>
            <w:tcBorders>
              <w:top w:val="single" w:sz="6" w:space="0" w:color="auto"/>
              <w:left w:val="single" w:sz="6" w:space="0" w:color="auto"/>
              <w:bottom w:val="single" w:sz="6" w:space="0" w:color="auto"/>
              <w:right w:val="single" w:sz="6" w:space="0" w:color="auto"/>
            </w:tcBorders>
          </w:tcPr>
          <w:p w14:paraId="57AFA01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568</w:t>
            </w:r>
          </w:p>
        </w:tc>
        <w:tc>
          <w:tcPr>
            <w:tcW w:w="1417" w:type="dxa"/>
            <w:tcBorders>
              <w:top w:val="single" w:sz="6" w:space="0" w:color="auto"/>
              <w:left w:val="single" w:sz="6" w:space="0" w:color="auto"/>
              <w:bottom w:val="single" w:sz="6" w:space="0" w:color="auto"/>
              <w:right w:val="single" w:sz="6" w:space="0" w:color="auto"/>
            </w:tcBorders>
          </w:tcPr>
          <w:p w14:paraId="079DEF6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1 475,00</w:t>
            </w:r>
          </w:p>
        </w:tc>
        <w:tc>
          <w:tcPr>
            <w:tcW w:w="5103" w:type="dxa"/>
            <w:tcBorders>
              <w:top w:val="single" w:sz="6" w:space="0" w:color="auto"/>
              <w:left w:val="single" w:sz="6" w:space="0" w:color="auto"/>
              <w:bottom w:val="single" w:sz="6" w:space="0" w:color="auto"/>
              <w:right w:val="single" w:sz="6" w:space="0" w:color="auto"/>
            </w:tcBorders>
          </w:tcPr>
          <w:p w14:paraId="50F5C96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 xml:space="preserve">Кожною простою акцiєю Товариства акцiонеру надається однакова сукупнiсть прав, включаючи права на: участь в управлiннi Товариством; отримання дивiдендiв; отримання у разi лiквiдацiї Товариства частини його майна або вартостi частини майна Товариства; отримання iнформацiї про господарську дiяльнiсть Товариства. Одна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зобов'язанi: дотримуватися Статуту, iнших внутрiшнiх документiв Товариства; виконувати рiшення Загальних зборiв, iнших органiв Товариства; виконувати свої зобов'язання перед Товариством, у тому числi пов'язанi з майновою участю; оплачувати акцiї у розмiрi, в порядку та засобами, що передбаченi Статутом Товариства; не розголошувати комерцiйну таємницю та конфiденцiйну iнформацiю про дiяльнiсть Товариства. Акцiонери Товариства мають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Кожний акцiонер Товариства має право вимагати здiйснення обов'язкового викупу Товариством належних йому акцiй, якщо вiн зареєструвався для участi у Загальних зборах та голосував проти прийняття Загальними зборами рiшення про: злиття, </w:t>
            </w:r>
            <w:r w:rsidRPr="00D275ED">
              <w:rPr>
                <w:rFonts w:ascii="Times New Roman CYR" w:hAnsi="Times New Roman CYR" w:cs="Times New Roman CYR"/>
              </w:rPr>
              <w:lastRenderedPageBreak/>
              <w:t>приєднання, подiл, перетворення, видiл, змiну типу Товариства; надання згоди на вчинення Товариством значних правочинiв; надання згоди на вчинення Товариством правочину, щодо якого є заiнтересованiсть; змiну розмiру Статутного капiталу Товариства;вiдмову вiд використання переважного права акцiонера на придбання акцiй додаткової емiсiї у процесi їх розмiщення.Акцiонери Товариства мають переважне право при додатковiй емiсiї придбавати розмiщуванi Товариством простi акцiї пропорцiйно частцi належних їм простих акцiй у загальнiй кiлькостi простих акцiй в порядку та на умовах, визначених чинним законодавством України.</w:t>
            </w:r>
          </w:p>
        </w:tc>
        <w:tc>
          <w:tcPr>
            <w:tcW w:w="2268" w:type="dxa"/>
            <w:tcBorders>
              <w:top w:val="single" w:sz="6" w:space="0" w:color="auto"/>
              <w:left w:val="single" w:sz="6" w:space="0" w:color="auto"/>
              <w:bottom w:val="single" w:sz="6" w:space="0" w:color="auto"/>
              <w:right w:val="single" w:sz="6" w:space="0" w:color="auto"/>
            </w:tcBorders>
          </w:tcPr>
          <w:p w14:paraId="003BB0B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lastRenderedPageBreak/>
              <w:t>немає</w:t>
            </w:r>
          </w:p>
        </w:tc>
        <w:tc>
          <w:tcPr>
            <w:tcW w:w="1650" w:type="dxa"/>
            <w:tcBorders>
              <w:top w:val="single" w:sz="6" w:space="0" w:color="auto"/>
              <w:left w:val="single" w:sz="6" w:space="0" w:color="auto"/>
              <w:bottom w:val="single" w:sz="6" w:space="0" w:color="auto"/>
            </w:tcBorders>
          </w:tcPr>
          <w:p w14:paraId="0CF5FBA0"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bl>
    <w:p w14:paraId="74FD86D8"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3D2B12BE"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14:paraId="387AC9AE"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5870B4" w:rsidRPr="00D275ED" w14:paraId="5BEC0512" w14:textId="77777777">
        <w:trPr>
          <w:trHeight w:val="200"/>
        </w:trPr>
        <w:tc>
          <w:tcPr>
            <w:tcW w:w="1250" w:type="dxa"/>
            <w:tcBorders>
              <w:top w:val="single" w:sz="6" w:space="0" w:color="auto"/>
              <w:bottom w:val="single" w:sz="6" w:space="0" w:color="auto"/>
              <w:right w:val="single" w:sz="6" w:space="0" w:color="auto"/>
            </w:tcBorders>
            <w:vAlign w:val="center"/>
          </w:tcPr>
          <w:p w14:paraId="5997FD1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36D43B6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06F7000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4CC82BA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363FD18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4957024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29FF923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4C99572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31B1EAE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118CA6E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Частка у статутному капіталі (у відсотках)</w:t>
            </w:r>
          </w:p>
        </w:tc>
      </w:tr>
      <w:tr w:rsidR="005870B4" w:rsidRPr="00D275ED" w14:paraId="601C57A1" w14:textId="77777777">
        <w:trPr>
          <w:trHeight w:val="200"/>
        </w:trPr>
        <w:tc>
          <w:tcPr>
            <w:tcW w:w="1250" w:type="dxa"/>
            <w:tcBorders>
              <w:top w:val="single" w:sz="6" w:space="0" w:color="auto"/>
              <w:bottom w:val="single" w:sz="6" w:space="0" w:color="auto"/>
              <w:right w:val="single" w:sz="6" w:space="0" w:color="auto"/>
            </w:tcBorders>
            <w:vAlign w:val="center"/>
          </w:tcPr>
          <w:p w14:paraId="088B67D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671C91C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4E1263B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3288B2E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4143598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4FCF3AB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5C0C0C5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5542569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6D01021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5ABB579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10</w:t>
            </w:r>
          </w:p>
        </w:tc>
      </w:tr>
      <w:tr w:rsidR="005870B4" w:rsidRPr="00D275ED" w14:paraId="03FF1917" w14:textId="77777777">
        <w:trPr>
          <w:trHeight w:val="200"/>
        </w:trPr>
        <w:tc>
          <w:tcPr>
            <w:tcW w:w="1250" w:type="dxa"/>
            <w:tcBorders>
              <w:top w:val="single" w:sz="6" w:space="0" w:color="auto"/>
              <w:bottom w:val="single" w:sz="6" w:space="0" w:color="auto"/>
              <w:right w:val="single" w:sz="6" w:space="0" w:color="auto"/>
            </w:tcBorders>
          </w:tcPr>
          <w:p w14:paraId="3A5AAD8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12.01.2011</w:t>
            </w:r>
          </w:p>
        </w:tc>
        <w:tc>
          <w:tcPr>
            <w:tcW w:w="1350" w:type="dxa"/>
            <w:tcBorders>
              <w:top w:val="single" w:sz="6" w:space="0" w:color="auto"/>
              <w:left w:val="single" w:sz="6" w:space="0" w:color="auto"/>
              <w:bottom w:val="single" w:sz="6" w:space="0" w:color="auto"/>
              <w:right w:val="single" w:sz="6" w:space="0" w:color="auto"/>
            </w:tcBorders>
          </w:tcPr>
          <w:p w14:paraId="43BFFF6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29/10/1/11</w:t>
            </w:r>
          </w:p>
        </w:tc>
        <w:tc>
          <w:tcPr>
            <w:tcW w:w="2400" w:type="dxa"/>
            <w:tcBorders>
              <w:top w:val="single" w:sz="6" w:space="0" w:color="auto"/>
              <w:left w:val="single" w:sz="6" w:space="0" w:color="auto"/>
              <w:bottom w:val="single" w:sz="6" w:space="0" w:color="auto"/>
              <w:right w:val="single" w:sz="6" w:space="0" w:color="auto"/>
            </w:tcBorders>
          </w:tcPr>
          <w:p w14:paraId="37B66A8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6C20F7B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UA4000112718</w:t>
            </w:r>
          </w:p>
        </w:tc>
        <w:tc>
          <w:tcPr>
            <w:tcW w:w="1600" w:type="dxa"/>
            <w:tcBorders>
              <w:top w:val="single" w:sz="6" w:space="0" w:color="auto"/>
              <w:left w:val="single" w:sz="6" w:space="0" w:color="auto"/>
              <w:bottom w:val="single" w:sz="6" w:space="0" w:color="auto"/>
              <w:right w:val="single" w:sz="6" w:space="0" w:color="auto"/>
            </w:tcBorders>
          </w:tcPr>
          <w:p w14:paraId="47CCC07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15004EB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47D80F1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1 475</w:t>
            </w:r>
          </w:p>
        </w:tc>
        <w:tc>
          <w:tcPr>
            <w:tcW w:w="1200" w:type="dxa"/>
            <w:tcBorders>
              <w:top w:val="single" w:sz="6" w:space="0" w:color="auto"/>
              <w:left w:val="single" w:sz="6" w:space="0" w:color="auto"/>
              <w:bottom w:val="single" w:sz="6" w:space="0" w:color="auto"/>
              <w:right w:val="single" w:sz="6" w:space="0" w:color="auto"/>
            </w:tcBorders>
          </w:tcPr>
          <w:p w14:paraId="46C75B3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568</w:t>
            </w:r>
          </w:p>
        </w:tc>
        <w:tc>
          <w:tcPr>
            <w:tcW w:w="1400" w:type="dxa"/>
            <w:tcBorders>
              <w:top w:val="single" w:sz="6" w:space="0" w:color="auto"/>
              <w:left w:val="single" w:sz="6" w:space="0" w:color="auto"/>
              <w:bottom w:val="single" w:sz="6" w:space="0" w:color="auto"/>
              <w:right w:val="single" w:sz="6" w:space="0" w:color="auto"/>
            </w:tcBorders>
          </w:tcPr>
          <w:p w14:paraId="69041F5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837 800</w:t>
            </w:r>
          </w:p>
        </w:tc>
        <w:tc>
          <w:tcPr>
            <w:tcW w:w="1700" w:type="dxa"/>
            <w:tcBorders>
              <w:top w:val="single" w:sz="6" w:space="0" w:color="auto"/>
              <w:left w:val="single" w:sz="6" w:space="0" w:color="auto"/>
              <w:bottom w:val="single" w:sz="6" w:space="0" w:color="auto"/>
            </w:tcBorders>
          </w:tcPr>
          <w:p w14:paraId="5E33CAF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100</w:t>
            </w:r>
          </w:p>
        </w:tc>
      </w:tr>
      <w:tr w:rsidR="005870B4" w:rsidRPr="00D275ED" w14:paraId="2F860615" w14:textId="77777777">
        <w:trPr>
          <w:trHeight w:val="200"/>
        </w:trPr>
        <w:tc>
          <w:tcPr>
            <w:tcW w:w="2600" w:type="dxa"/>
            <w:gridSpan w:val="2"/>
            <w:tcBorders>
              <w:top w:val="single" w:sz="6" w:space="0" w:color="auto"/>
              <w:bottom w:val="single" w:sz="6" w:space="0" w:color="auto"/>
              <w:right w:val="single" w:sz="6" w:space="0" w:color="auto"/>
            </w:tcBorders>
          </w:tcPr>
          <w:p w14:paraId="6C723E4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75CC0919"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Торгiвля акцiями Товариства на зовнiшнiх та внутрiшнiх ринках не здiйснювалась. Протягом звiтного перiоду фактiв допуску/скасування допуску цiнних паперiв до торгiв на регульованому фондовому ринку не було. Додаткової емiсiї в звiтному перiодi не здiйснювалась.  Свiдоцтво про реєстрацiю випуску акцiй було видано у зв'язку iз змiною форми iснування акцiй Товариства.</w:t>
            </w:r>
          </w:p>
        </w:tc>
      </w:tr>
    </w:tbl>
    <w:p w14:paraId="43A4332A" w14:textId="28348BCD" w:rsidR="00D43346" w:rsidRDefault="00D43346">
      <w:pPr>
        <w:widowControl w:val="0"/>
        <w:autoSpaceDE w:val="0"/>
        <w:autoSpaceDN w:val="0"/>
        <w:adjustRightInd w:val="0"/>
        <w:spacing w:after="0" w:line="240" w:lineRule="auto"/>
        <w:rPr>
          <w:rFonts w:ascii="Times New Roman CYR" w:hAnsi="Times New Roman CYR" w:cs="Times New Roman CYR"/>
        </w:rPr>
      </w:pPr>
    </w:p>
    <w:p w14:paraId="78D1EB15" w14:textId="77777777" w:rsidR="005870B4" w:rsidRDefault="00D4334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br w:type="page"/>
      </w:r>
    </w:p>
    <w:p w14:paraId="0D4B9C71"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76"/>
        <w:gridCol w:w="1701"/>
        <w:gridCol w:w="1418"/>
        <w:gridCol w:w="1984"/>
        <w:gridCol w:w="2126"/>
        <w:gridCol w:w="4495"/>
        <w:gridCol w:w="2400"/>
      </w:tblGrid>
      <w:tr w:rsidR="005870B4" w:rsidRPr="00D275ED" w14:paraId="7B5F123B" w14:textId="77777777" w:rsidTr="00D43346">
        <w:trPr>
          <w:trHeight w:val="300"/>
        </w:trPr>
        <w:tc>
          <w:tcPr>
            <w:tcW w:w="1276" w:type="dxa"/>
            <w:tcBorders>
              <w:top w:val="single" w:sz="6" w:space="0" w:color="auto"/>
              <w:bottom w:val="single" w:sz="6" w:space="0" w:color="auto"/>
              <w:right w:val="single" w:sz="6" w:space="0" w:color="auto"/>
            </w:tcBorders>
            <w:vAlign w:val="center"/>
          </w:tcPr>
          <w:p w14:paraId="28BD47C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Дата випуску</w:t>
            </w:r>
          </w:p>
        </w:tc>
        <w:tc>
          <w:tcPr>
            <w:tcW w:w="1701" w:type="dxa"/>
            <w:tcBorders>
              <w:top w:val="single" w:sz="6" w:space="0" w:color="auto"/>
              <w:left w:val="single" w:sz="6" w:space="0" w:color="auto"/>
              <w:bottom w:val="single" w:sz="6" w:space="0" w:color="auto"/>
              <w:right w:val="single" w:sz="6" w:space="0" w:color="auto"/>
            </w:tcBorders>
            <w:vAlign w:val="center"/>
          </w:tcPr>
          <w:p w14:paraId="0077AE5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Найменування органу, що зареєстрував випуск</w:t>
            </w:r>
          </w:p>
        </w:tc>
        <w:tc>
          <w:tcPr>
            <w:tcW w:w="1418" w:type="dxa"/>
            <w:tcBorders>
              <w:top w:val="single" w:sz="6" w:space="0" w:color="auto"/>
              <w:left w:val="single" w:sz="6" w:space="0" w:color="auto"/>
              <w:bottom w:val="single" w:sz="6" w:space="0" w:color="auto"/>
              <w:right w:val="single" w:sz="6" w:space="0" w:color="auto"/>
            </w:tcBorders>
            <w:vAlign w:val="center"/>
          </w:tcPr>
          <w:p w14:paraId="0A68A5B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Вид цінних паперів</w:t>
            </w:r>
          </w:p>
        </w:tc>
        <w:tc>
          <w:tcPr>
            <w:tcW w:w="1984" w:type="dxa"/>
            <w:tcBorders>
              <w:top w:val="single" w:sz="6" w:space="0" w:color="auto"/>
              <w:left w:val="single" w:sz="6" w:space="0" w:color="auto"/>
              <w:bottom w:val="single" w:sz="6" w:space="0" w:color="auto"/>
              <w:right w:val="single" w:sz="6" w:space="0" w:color="auto"/>
            </w:tcBorders>
            <w:vAlign w:val="center"/>
          </w:tcPr>
          <w:p w14:paraId="6BAA09F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Міжнародний ідентифікаційний номер</w:t>
            </w:r>
          </w:p>
        </w:tc>
        <w:tc>
          <w:tcPr>
            <w:tcW w:w="2126" w:type="dxa"/>
            <w:tcBorders>
              <w:top w:val="single" w:sz="6" w:space="0" w:color="auto"/>
              <w:left w:val="single" w:sz="6" w:space="0" w:color="auto"/>
              <w:bottom w:val="single" w:sz="6" w:space="0" w:color="auto"/>
              <w:right w:val="single" w:sz="6" w:space="0" w:color="auto"/>
            </w:tcBorders>
            <w:vAlign w:val="center"/>
          </w:tcPr>
          <w:p w14:paraId="754E103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Найменування органу, що наклав обмеження</w:t>
            </w:r>
          </w:p>
        </w:tc>
        <w:tc>
          <w:tcPr>
            <w:tcW w:w="4495" w:type="dxa"/>
            <w:tcBorders>
              <w:top w:val="single" w:sz="6" w:space="0" w:color="auto"/>
              <w:left w:val="single" w:sz="6" w:space="0" w:color="auto"/>
              <w:bottom w:val="single" w:sz="6" w:space="0" w:color="auto"/>
              <w:right w:val="single" w:sz="6" w:space="0" w:color="auto"/>
            </w:tcBorders>
            <w:vAlign w:val="center"/>
          </w:tcPr>
          <w:p w14:paraId="4ED082A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3031A3A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Строк обмеження</w:t>
            </w:r>
          </w:p>
        </w:tc>
      </w:tr>
      <w:tr w:rsidR="005870B4" w:rsidRPr="00D275ED" w14:paraId="253AC42E" w14:textId="77777777" w:rsidTr="00D43346">
        <w:trPr>
          <w:trHeight w:val="300"/>
        </w:trPr>
        <w:tc>
          <w:tcPr>
            <w:tcW w:w="1276" w:type="dxa"/>
            <w:tcBorders>
              <w:top w:val="single" w:sz="6" w:space="0" w:color="auto"/>
              <w:bottom w:val="single" w:sz="6" w:space="0" w:color="auto"/>
              <w:right w:val="single" w:sz="6" w:space="0" w:color="auto"/>
            </w:tcBorders>
            <w:vAlign w:val="center"/>
          </w:tcPr>
          <w:p w14:paraId="094B4AD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1701" w:type="dxa"/>
            <w:tcBorders>
              <w:top w:val="single" w:sz="6" w:space="0" w:color="auto"/>
              <w:left w:val="single" w:sz="6" w:space="0" w:color="auto"/>
              <w:bottom w:val="single" w:sz="6" w:space="0" w:color="auto"/>
              <w:right w:val="single" w:sz="6" w:space="0" w:color="auto"/>
            </w:tcBorders>
            <w:vAlign w:val="center"/>
          </w:tcPr>
          <w:p w14:paraId="2883A34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1418" w:type="dxa"/>
            <w:tcBorders>
              <w:top w:val="single" w:sz="6" w:space="0" w:color="auto"/>
              <w:left w:val="single" w:sz="6" w:space="0" w:color="auto"/>
              <w:bottom w:val="single" w:sz="6" w:space="0" w:color="auto"/>
              <w:right w:val="single" w:sz="6" w:space="0" w:color="auto"/>
            </w:tcBorders>
            <w:vAlign w:val="center"/>
          </w:tcPr>
          <w:p w14:paraId="5D1BADF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c>
          <w:tcPr>
            <w:tcW w:w="1984" w:type="dxa"/>
            <w:tcBorders>
              <w:top w:val="single" w:sz="6" w:space="0" w:color="auto"/>
              <w:left w:val="single" w:sz="6" w:space="0" w:color="auto"/>
              <w:bottom w:val="single" w:sz="6" w:space="0" w:color="auto"/>
              <w:right w:val="single" w:sz="6" w:space="0" w:color="auto"/>
            </w:tcBorders>
            <w:vAlign w:val="center"/>
          </w:tcPr>
          <w:p w14:paraId="09EDA80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w:t>
            </w:r>
          </w:p>
        </w:tc>
        <w:tc>
          <w:tcPr>
            <w:tcW w:w="2126" w:type="dxa"/>
            <w:tcBorders>
              <w:top w:val="single" w:sz="6" w:space="0" w:color="auto"/>
              <w:left w:val="single" w:sz="6" w:space="0" w:color="auto"/>
              <w:bottom w:val="single" w:sz="6" w:space="0" w:color="auto"/>
              <w:right w:val="single" w:sz="6" w:space="0" w:color="auto"/>
            </w:tcBorders>
            <w:vAlign w:val="center"/>
          </w:tcPr>
          <w:p w14:paraId="7D5429C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w:t>
            </w:r>
          </w:p>
        </w:tc>
        <w:tc>
          <w:tcPr>
            <w:tcW w:w="4495" w:type="dxa"/>
            <w:tcBorders>
              <w:top w:val="single" w:sz="6" w:space="0" w:color="auto"/>
              <w:left w:val="single" w:sz="6" w:space="0" w:color="auto"/>
              <w:bottom w:val="single" w:sz="6" w:space="0" w:color="auto"/>
              <w:right w:val="single" w:sz="6" w:space="0" w:color="auto"/>
            </w:tcBorders>
            <w:vAlign w:val="center"/>
          </w:tcPr>
          <w:p w14:paraId="20D470B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14:paraId="10F5153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7</w:t>
            </w:r>
          </w:p>
        </w:tc>
      </w:tr>
      <w:tr w:rsidR="005870B4" w:rsidRPr="00D275ED" w14:paraId="32BE5EA9" w14:textId="77777777" w:rsidTr="00D43346">
        <w:trPr>
          <w:trHeight w:val="300"/>
        </w:trPr>
        <w:tc>
          <w:tcPr>
            <w:tcW w:w="1276" w:type="dxa"/>
            <w:tcBorders>
              <w:top w:val="single" w:sz="6" w:space="0" w:color="auto"/>
              <w:bottom w:val="single" w:sz="6" w:space="0" w:color="auto"/>
              <w:right w:val="single" w:sz="6" w:space="0" w:color="auto"/>
            </w:tcBorders>
          </w:tcPr>
          <w:p w14:paraId="5A84E83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12.01.2011</w:t>
            </w:r>
          </w:p>
        </w:tc>
        <w:tc>
          <w:tcPr>
            <w:tcW w:w="1701" w:type="dxa"/>
            <w:tcBorders>
              <w:top w:val="single" w:sz="6" w:space="0" w:color="auto"/>
              <w:left w:val="single" w:sz="6" w:space="0" w:color="auto"/>
              <w:bottom w:val="single" w:sz="6" w:space="0" w:color="auto"/>
              <w:right w:val="single" w:sz="6" w:space="0" w:color="auto"/>
            </w:tcBorders>
          </w:tcPr>
          <w:p w14:paraId="37CD2EB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Державна комiсiя з цiнних паперiв та фондового ринку</w:t>
            </w:r>
          </w:p>
        </w:tc>
        <w:tc>
          <w:tcPr>
            <w:tcW w:w="1418" w:type="dxa"/>
            <w:tcBorders>
              <w:top w:val="single" w:sz="6" w:space="0" w:color="auto"/>
              <w:left w:val="single" w:sz="6" w:space="0" w:color="auto"/>
              <w:bottom w:val="single" w:sz="6" w:space="0" w:color="auto"/>
              <w:right w:val="single" w:sz="6" w:space="0" w:color="auto"/>
            </w:tcBorders>
          </w:tcPr>
          <w:p w14:paraId="558701A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Акція проста бездокументарна іменна</w:t>
            </w:r>
          </w:p>
        </w:tc>
        <w:tc>
          <w:tcPr>
            <w:tcW w:w="1984" w:type="dxa"/>
            <w:tcBorders>
              <w:top w:val="single" w:sz="6" w:space="0" w:color="auto"/>
              <w:left w:val="single" w:sz="6" w:space="0" w:color="auto"/>
              <w:bottom w:val="single" w:sz="6" w:space="0" w:color="auto"/>
              <w:right w:val="single" w:sz="6" w:space="0" w:color="auto"/>
            </w:tcBorders>
          </w:tcPr>
          <w:p w14:paraId="3757E46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UA4000112718</w:t>
            </w:r>
          </w:p>
        </w:tc>
        <w:tc>
          <w:tcPr>
            <w:tcW w:w="2126" w:type="dxa"/>
            <w:tcBorders>
              <w:top w:val="single" w:sz="6" w:space="0" w:color="auto"/>
              <w:left w:val="single" w:sz="6" w:space="0" w:color="auto"/>
              <w:bottom w:val="single" w:sz="6" w:space="0" w:color="auto"/>
              <w:right w:val="single" w:sz="6" w:space="0" w:color="auto"/>
            </w:tcBorders>
          </w:tcPr>
          <w:p w14:paraId="41E0F5E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Загальнi збори акцiонерiв</w:t>
            </w:r>
          </w:p>
        </w:tc>
        <w:tc>
          <w:tcPr>
            <w:tcW w:w="4495" w:type="dxa"/>
            <w:tcBorders>
              <w:top w:val="single" w:sz="6" w:space="0" w:color="auto"/>
              <w:left w:val="single" w:sz="6" w:space="0" w:color="auto"/>
              <w:bottom w:val="single" w:sz="6" w:space="0" w:color="auto"/>
              <w:right w:val="single" w:sz="6" w:space="0" w:color="auto"/>
            </w:tcBorders>
          </w:tcPr>
          <w:p w14:paraId="6E45FC7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 xml:space="preserve">У вiдповiдностi до статуту товариства iснують наступнi обмеження щодо обiгу цiнних паперiв: переважне право акцiонерiв при додатковiй емiсiї  акцiй - право акцiонера - власника   простих  голосуючих акцiй   придбавати розмiщуванi  товариством  простi акцiї пропорцiйно частцi належних йому простих голосуючих акцiй у загальнiй кiлькостi простих акцiй. Акцiонери Товариства мають переважне право на придбання акцiй, що продаються iншими акцiонерами Товариства.  </w:t>
            </w:r>
          </w:p>
        </w:tc>
        <w:tc>
          <w:tcPr>
            <w:tcW w:w="2400" w:type="dxa"/>
            <w:tcBorders>
              <w:top w:val="single" w:sz="6" w:space="0" w:color="auto"/>
              <w:left w:val="single" w:sz="6" w:space="0" w:color="auto"/>
              <w:bottom w:val="single" w:sz="6" w:space="0" w:color="auto"/>
            </w:tcBorders>
          </w:tcPr>
          <w:p w14:paraId="0DF2B2B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До внесення вiдповiдних змiн до статуту та у вiдповiдностi до чинного законодавства</w:t>
            </w:r>
          </w:p>
        </w:tc>
      </w:tr>
      <w:tr w:rsidR="005870B4" w:rsidRPr="00D275ED" w14:paraId="5FBCF306" w14:textId="77777777" w:rsidTr="00D43346">
        <w:trPr>
          <w:trHeight w:val="300"/>
        </w:trPr>
        <w:tc>
          <w:tcPr>
            <w:tcW w:w="1276" w:type="dxa"/>
            <w:tcBorders>
              <w:top w:val="single" w:sz="6" w:space="0" w:color="auto"/>
              <w:bottom w:val="single" w:sz="6" w:space="0" w:color="auto"/>
              <w:right w:val="single" w:sz="6" w:space="0" w:color="auto"/>
            </w:tcBorders>
          </w:tcPr>
          <w:p w14:paraId="4C4246D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Додаткова інформація</w:t>
            </w:r>
          </w:p>
        </w:tc>
        <w:tc>
          <w:tcPr>
            <w:tcW w:w="14124" w:type="dxa"/>
            <w:gridSpan w:val="6"/>
            <w:tcBorders>
              <w:top w:val="single" w:sz="6" w:space="0" w:color="auto"/>
              <w:left w:val="single" w:sz="6" w:space="0" w:color="auto"/>
              <w:bottom w:val="single" w:sz="6" w:space="0" w:color="auto"/>
            </w:tcBorders>
          </w:tcPr>
          <w:p w14:paraId="25A5ABCF"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rPr>
            </w:pPr>
          </w:p>
        </w:tc>
      </w:tr>
    </w:tbl>
    <w:p w14:paraId="6EC40A50"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71CC96CC"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315"/>
        <w:gridCol w:w="1685"/>
        <w:gridCol w:w="2800"/>
      </w:tblGrid>
      <w:tr w:rsidR="005870B4" w:rsidRPr="00D275ED" w14:paraId="5448AFC0" w14:textId="77777777" w:rsidTr="00D43346">
        <w:trPr>
          <w:trHeight w:val="300"/>
        </w:trPr>
        <w:tc>
          <w:tcPr>
            <w:tcW w:w="1500" w:type="dxa"/>
            <w:tcBorders>
              <w:top w:val="single" w:sz="6" w:space="0" w:color="auto"/>
              <w:bottom w:val="single" w:sz="6" w:space="0" w:color="auto"/>
              <w:right w:val="single" w:sz="6" w:space="0" w:color="auto"/>
            </w:tcBorders>
            <w:vAlign w:val="center"/>
          </w:tcPr>
          <w:p w14:paraId="50C1F42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BBFCF7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885C4A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ED6AAD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1C63CD7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Загальна номінальна вартість, грн</w:t>
            </w:r>
          </w:p>
        </w:tc>
        <w:tc>
          <w:tcPr>
            <w:tcW w:w="1315" w:type="dxa"/>
            <w:tcBorders>
              <w:top w:val="single" w:sz="6" w:space="0" w:color="auto"/>
              <w:left w:val="single" w:sz="6" w:space="0" w:color="auto"/>
              <w:bottom w:val="single" w:sz="6" w:space="0" w:color="auto"/>
              <w:right w:val="single" w:sz="6" w:space="0" w:color="auto"/>
            </w:tcBorders>
            <w:vAlign w:val="center"/>
          </w:tcPr>
          <w:p w14:paraId="3BCE619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Загальна кількість голосуючих акцій, шт.</w:t>
            </w:r>
          </w:p>
        </w:tc>
        <w:tc>
          <w:tcPr>
            <w:tcW w:w="1685" w:type="dxa"/>
            <w:tcBorders>
              <w:top w:val="single" w:sz="6" w:space="0" w:color="auto"/>
              <w:left w:val="single" w:sz="6" w:space="0" w:color="auto"/>
              <w:bottom w:val="single" w:sz="6" w:space="0" w:color="auto"/>
              <w:right w:val="single" w:sz="6" w:space="0" w:color="auto"/>
            </w:tcBorders>
            <w:vAlign w:val="center"/>
          </w:tcPr>
          <w:p w14:paraId="7783A8E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10F2F90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5870B4" w:rsidRPr="00D275ED" w14:paraId="2A2D0D5F" w14:textId="77777777" w:rsidTr="00D43346">
        <w:trPr>
          <w:trHeight w:val="300"/>
        </w:trPr>
        <w:tc>
          <w:tcPr>
            <w:tcW w:w="1500" w:type="dxa"/>
            <w:tcBorders>
              <w:top w:val="single" w:sz="6" w:space="0" w:color="auto"/>
              <w:bottom w:val="single" w:sz="6" w:space="0" w:color="auto"/>
              <w:right w:val="single" w:sz="6" w:space="0" w:color="auto"/>
            </w:tcBorders>
            <w:vAlign w:val="center"/>
          </w:tcPr>
          <w:p w14:paraId="038B3EA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FEF67B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E6A58D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00DEA13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77DACF7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w:t>
            </w:r>
          </w:p>
        </w:tc>
        <w:tc>
          <w:tcPr>
            <w:tcW w:w="1315" w:type="dxa"/>
            <w:tcBorders>
              <w:top w:val="single" w:sz="6" w:space="0" w:color="auto"/>
              <w:left w:val="single" w:sz="6" w:space="0" w:color="auto"/>
              <w:bottom w:val="single" w:sz="6" w:space="0" w:color="auto"/>
              <w:right w:val="single" w:sz="6" w:space="0" w:color="auto"/>
            </w:tcBorders>
            <w:vAlign w:val="center"/>
          </w:tcPr>
          <w:p w14:paraId="2055A29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6</w:t>
            </w:r>
          </w:p>
        </w:tc>
        <w:tc>
          <w:tcPr>
            <w:tcW w:w="1685" w:type="dxa"/>
            <w:tcBorders>
              <w:top w:val="single" w:sz="6" w:space="0" w:color="auto"/>
              <w:left w:val="single" w:sz="6" w:space="0" w:color="auto"/>
              <w:bottom w:val="single" w:sz="6" w:space="0" w:color="auto"/>
              <w:right w:val="single" w:sz="6" w:space="0" w:color="auto"/>
            </w:tcBorders>
            <w:vAlign w:val="center"/>
          </w:tcPr>
          <w:p w14:paraId="104BF74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4D5AA9B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w:t>
            </w:r>
          </w:p>
        </w:tc>
      </w:tr>
      <w:tr w:rsidR="005870B4" w:rsidRPr="00D275ED" w14:paraId="3A41F18D" w14:textId="77777777" w:rsidTr="00D43346">
        <w:trPr>
          <w:trHeight w:val="300"/>
        </w:trPr>
        <w:tc>
          <w:tcPr>
            <w:tcW w:w="1500" w:type="dxa"/>
            <w:tcBorders>
              <w:top w:val="single" w:sz="6" w:space="0" w:color="auto"/>
              <w:bottom w:val="single" w:sz="6" w:space="0" w:color="auto"/>
              <w:right w:val="single" w:sz="6" w:space="0" w:color="auto"/>
            </w:tcBorders>
          </w:tcPr>
          <w:p w14:paraId="1D66CB1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12.01.2011</w:t>
            </w:r>
          </w:p>
        </w:tc>
        <w:tc>
          <w:tcPr>
            <w:tcW w:w="2000" w:type="dxa"/>
            <w:tcBorders>
              <w:top w:val="single" w:sz="6" w:space="0" w:color="auto"/>
              <w:left w:val="single" w:sz="6" w:space="0" w:color="auto"/>
              <w:bottom w:val="single" w:sz="6" w:space="0" w:color="auto"/>
              <w:right w:val="single" w:sz="6" w:space="0" w:color="auto"/>
            </w:tcBorders>
          </w:tcPr>
          <w:p w14:paraId="0B89A8B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29/10/1/11</w:t>
            </w:r>
          </w:p>
        </w:tc>
        <w:tc>
          <w:tcPr>
            <w:tcW w:w="2000" w:type="dxa"/>
            <w:tcBorders>
              <w:top w:val="single" w:sz="6" w:space="0" w:color="auto"/>
              <w:left w:val="single" w:sz="6" w:space="0" w:color="auto"/>
              <w:bottom w:val="single" w:sz="6" w:space="0" w:color="auto"/>
              <w:right w:val="single" w:sz="6" w:space="0" w:color="auto"/>
            </w:tcBorders>
          </w:tcPr>
          <w:p w14:paraId="3B1B38C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UA4000112718</w:t>
            </w:r>
          </w:p>
        </w:tc>
        <w:tc>
          <w:tcPr>
            <w:tcW w:w="2000" w:type="dxa"/>
            <w:tcBorders>
              <w:top w:val="single" w:sz="6" w:space="0" w:color="auto"/>
              <w:left w:val="single" w:sz="6" w:space="0" w:color="auto"/>
              <w:bottom w:val="single" w:sz="6" w:space="0" w:color="auto"/>
              <w:right w:val="single" w:sz="6" w:space="0" w:color="auto"/>
            </w:tcBorders>
          </w:tcPr>
          <w:p w14:paraId="1E5DBCC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568</w:t>
            </w:r>
          </w:p>
        </w:tc>
        <w:tc>
          <w:tcPr>
            <w:tcW w:w="2100" w:type="dxa"/>
            <w:tcBorders>
              <w:top w:val="single" w:sz="6" w:space="0" w:color="auto"/>
              <w:left w:val="single" w:sz="6" w:space="0" w:color="auto"/>
              <w:bottom w:val="single" w:sz="6" w:space="0" w:color="auto"/>
              <w:right w:val="single" w:sz="6" w:space="0" w:color="auto"/>
            </w:tcBorders>
          </w:tcPr>
          <w:p w14:paraId="0D20D92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837 800</w:t>
            </w:r>
          </w:p>
        </w:tc>
        <w:tc>
          <w:tcPr>
            <w:tcW w:w="1315" w:type="dxa"/>
            <w:tcBorders>
              <w:top w:val="single" w:sz="6" w:space="0" w:color="auto"/>
              <w:left w:val="single" w:sz="6" w:space="0" w:color="auto"/>
              <w:bottom w:val="single" w:sz="6" w:space="0" w:color="auto"/>
              <w:right w:val="single" w:sz="6" w:space="0" w:color="auto"/>
            </w:tcBorders>
          </w:tcPr>
          <w:p w14:paraId="40371DA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568</w:t>
            </w:r>
          </w:p>
        </w:tc>
        <w:tc>
          <w:tcPr>
            <w:tcW w:w="1685" w:type="dxa"/>
            <w:tcBorders>
              <w:top w:val="single" w:sz="6" w:space="0" w:color="auto"/>
              <w:left w:val="single" w:sz="6" w:space="0" w:color="auto"/>
              <w:bottom w:val="single" w:sz="6" w:space="0" w:color="auto"/>
              <w:right w:val="single" w:sz="6" w:space="0" w:color="auto"/>
            </w:tcBorders>
          </w:tcPr>
          <w:p w14:paraId="1D799F3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5DDE752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541024B0" w14:textId="77777777">
        <w:trPr>
          <w:trHeight w:val="300"/>
        </w:trPr>
        <w:tc>
          <w:tcPr>
            <w:tcW w:w="1500" w:type="dxa"/>
            <w:tcBorders>
              <w:top w:val="single" w:sz="6" w:space="0" w:color="auto"/>
              <w:bottom w:val="single" w:sz="6" w:space="0" w:color="auto"/>
              <w:right w:val="single" w:sz="6" w:space="0" w:color="auto"/>
            </w:tcBorders>
          </w:tcPr>
          <w:p w14:paraId="0EDC7C8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3BA1F367"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Cтрок обмеження: До внесення вiдповiдних змiн до Статуту Товариства.</w:t>
            </w:r>
          </w:p>
          <w:p w14:paraId="4F037E46"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Характеристика обмеження: Рiшення суду або уповноваженого державного органу, яким накладено обмеження: вiдсутнє</w:t>
            </w:r>
          </w:p>
        </w:tc>
      </w:tr>
    </w:tbl>
    <w:p w14:paraId="0A5C44F0"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10CD6C3A" w14:textId="77777777" w:rsidR="005870B4" w:rsidRDefault="005870B4">
      <w:pPr>
        <w:widowControl w:val="0"/>
        <w:autoSpaceDE w:val="0"/>
        <w:autoSpaceDN w:val="0"/>
        <w:adjustRightInd w:val="0"/>
        <w:spacing w:after="0" w:line="240" w:lineRule="auto"/>
        <w:rPr>
          <w:rFonts w:ascii="Times New Roman CYR" w:hAnsi="Times New Roman CYR" w:cs="Times New Roman CYR"/>
        </w:rPr>
        <w:sectPr w:rsidR="005870B4">
          <w:pgSz w:w="16837" w:h="11905" w:orient="landscape"/>
          <w:pgMar w:top="570" w:right="720" w:bottom="570" w:left="720" w:header="708" w:footer="708" w:gutter="0"/>
          <w:cols w:space="720"/>
          <w:noEndnote/>
        </w:sectPr>
      </w:pPr>
    </w:p>
    <w:p w14:paraId="33BDBA06"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14:paraId="10964090"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10835" w:type="dxa"/>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3915"/>
      </w:tblGrid>
      <w:tr w:rsidR="005870B4" w:rsidRPr="00D275ED" w14:paraId="58C942CD" w14:textId="77777777" w:rsidTr="00D43346">
        <w:trPr>
          <w:trHeight w:val="300"/>
        </w:trPr>
        <w:tc>
          <w:tcPr>
            <w:tcW w:w="4020" w:type="dxa"/>
            <w:tcBorders>
              <w:top w:val="single" w:sz="6" w:space="0" w:color="auto"/>
              <w:bottom w:val="single" w:sz="6" w:space="0" w:color="auto"/>
              <w:right w:val="single" w:sz="6" w:space="0" w:color="auto"/>
            </w:tcBorders>
            <w:vAlign w:val="center"/>
          </w:tcPr>
          <w:p w14:paraId="6F37999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430D434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Розмір доходу особи від реалізації продукції (товарів, робіт, послуг), тис.грн</w:t>
            </w:r>
          </w:p>
        </w:tc>
        <w:tc>
          <w:tcPr>
            <w:tcW w:w="3915" w:type="dxa"/>
            <w:tcBorders>
              <w:top w:val="single" w:sz="6" w:space="0" w:color="auto"/>
              <w:left w:val="single" w:sz="6" w:space="0" w:color="auto"/>
              <w:bottom w:val="single" w:sz="6" w:space="0" w:color="auto"/>
            </w:tcBorders>
            <w:vAlign w:val="center"/>
          </w:tcPr>
          <w:p w14:paraId="6EDABE7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5870B4" w:rsidRPr="00D275ED" w14:paraId="2A910B28" w14:textId="77777777" w:rsidTr="00D43346">
        <w:trPr>
          <w:trHeight w:val="300"/>
        </w:trPr>
        <w:tc>
          <w:tcPr>
            <w:tcW w:w="4020" w:type="dxa"/>
            <w:tcBorders>
              <w:top w:val="single" w:sz="6" w:space="0" w:color="auto"/>
              <w:bottom w:val="single" w:sz="6" w:space="0" w:color="auto"/>
              <w:right w:val="single" w:sz="6" w:space="0" w:color="auto"/>
            </w:tcBorders>
            <w:vAlign w:val="center"/>
          </w:tcPr>
          <w:p w14:paraId="3C14AA9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7FE0F67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3915" w:type="dxa"/>
            <w:tcBorders>
              <w:top w:val="single" w:sz="6" w:space="0" w:color="auto"/>
              <w:left w:val="single" w:sz="6" w:space="0" w:color="auto"/>
              <w:bottom w:val="single" w:sz="6" w:space="0" w:color="auto"/>
            </w:tcBorders>
            <w:vAlign w:val="center"/>
          </w:tcPr>
          <w:p w14:paraId="745CE38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r>
      <w:tr w:rsidR="005870B4" w:rsidRPr="00D275ED" w14:paraId="15966C8D" w14:textId="77777777" w:rsidTr="00D43346">
        <w:trPr>
          <w:trHeight w:val="300"/>
        </w:trPr>
        <w:tc>
          <w:tcPr>
            <w:tcW w:w="4020" w:type="dxa"/>
            <w:tcBorders>
              <w:top w:val="single" w:sz="6" w:space="0" w:color="auto"/>
              <w:bottom w:val="single" w:sz="6" w:space="0" w:color="auto"/>
              <w:right w:val="single" w:sz="6" w:space="0" w:color="auto"/>
            </w:tcBorders>
          </w:tcPr>
          <w:p w14:paraId="1965CD0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41.10 - Органiзацiя будiвництва будiвель</w:t>
            </w:r>
          </w:p>
        </w:tc>
        <w:tc>
          <w:tcPr>
            <w:tcW w:w="2900" w:type="dxa"/>
            <w:tcBorders>
              <w:top w:val="single" w:sz="6" w:space="0" w:color="auto"/>
              <w:left w:val="single" w:sz="6" w:space="0" w:color="auto"/>
              <w:bottom w:val="single" w:sz="6" w:space="0" w:color="auto"/>
              <w:right w:val="single" w:sz="6" w:space="0" w:color="auto"/>
            </w:tcBorders>
          </w:tcPr>
          <w:p w14:paraId="71777B0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3915" w:type="dxa"/>
            <w:tcBorders>
              <w:top w:val="single" w:sz="6" w:space="0" w:color="auto"/>
              <w:left w:val="single" w:sz="6" w:space="0" w:color="auto"/>
              <w:bottom w:val="single" w:sz="6" w:space="0" w:color="auto"/>
            </w:tcBorders>
          </w:tcPr>
          <w:p w14:paraId="0FB7B48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536EC92E" w14:textId="77777777" w:rsidTr="00D43346">
        <w:trPr>
          <w:trHeight w:val="300"/>
        </w:trPr>
        <w:tc>
          <w:tcPr>
            <w:tcW w:w="4020" w:type="dxa"/>
            <w:tcBorders>
              <w:top w:val="single" w:sz="6" w:space="0" w:color="auto"/>
              <w:bottom w:val="single" w:sz="6" w:space="0" w:color="auto"/>
              <w:right w:val="single" w:sz="6" w:space="0" w:color="auto"/>
            </w:tcBorders>
          </w:tcPr>
          <w:p w14:paraId="46CF233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45.31 - Оптова торгiвля деталями та приладдям для автотранспортних засобiв</w:t>
            </w:r>
          </w:p>
        </w:tc>
        <w:tc>
          <w:tcPr>
            <w:tcW w:w="2900" w:type="dxa"/>
            <w:tcBorders>
              <w:top w:val="single" w:sz="6" w:space="0" w:color="auto"/>
              <w:left w:val="single" w:sz="6" w:space="0" w:color="auto"/>
              <w:bottom w:val="single" w:sz="6" w:space="0" w:color="auto"/>
              <w:right w:val="single" w:sz="6" w:space="0" w:color="auto"/>
            </w:tcBorders>
          </w:tcPr>
          <w:p w14:paraId="138674C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42,8</w:t>
            </w:r>
          </w:p>
        </w:tc>
        <w:tc>
          <w:tcPr>
            <w:tcW w:w="3915" w:type="dxa"/>
            <w:tcBorders>
              <w:top w:val="single" w:sz="6" w:space="0" w:color="auto"/>
              <w:left w:val="single" w:sz="6" w:space="0" w:color="auto"/>
              <w:bottom w:val="single" w:sz="6" w:space="0" w:color="auto"/>
            </w:tcBorders>
          </w:tcPr>
          <w:p w14:paraId="2839FB6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100</w:t>
            </w:r>
          </w:p>
        </w:tc>
      </w:tr>
      <w:tr w:rsidR="005870B4" w:rsidRPr="00D275ED" w14:paraId="7FB3A118" w14:textId="77777777" w:rsidTr="00D43346">
        <w:trPr>
          <w:trHeight w:val="300"/>
        </w:trPr>
        <w:tc>
          <w:tcPr>
            <w:tcW w:w="4020" w:type="dxa"/>
            <w:tcBorders>
              <w:top w:val="single" w:sz="6" w:space="0" w:color="auto"/>
              <w:bottom w:val="single" w:sz="6" w:space="0" w:color="auto"/>
              <w:right w:val="single" w:sz="6" w:space="0" w:color="auto"/>
            </w:tcBorders>
          </w:tcPr>
          <w:p w14:paraId="5C28C1F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45.11 - Торгiвля автомобiлями та легковими автотранспортними засобами</w:t>
            </w:r>
          </w:p>
        </w:tc>
        <w:tc>
          <w:tcPr>
            <w:tcW w:w="2900" w:type="dxa"/>
            <w:tcBorders>
              <w:top w:val="single" w:sz="6" w:space="0" w:color="auto"/>
              <w:left w:val="single" w:sz="6" w:space="0" w:color="auto"/>
              <w:bottom w:val="single" w:sz="6" w:space="0" w:color="auto"/>
              <w:right w:val="single" w:sz="6" w:space="0" w:color="auto"/>
            </w:tcBorders>
          </w:tcPr>
          <w:p w14:paraId="22A66C9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3915" w:type="dxa"/>
            <w:tcBorders>
              <w:top w:val="single" w:sz="6" w:space="0" w:color="auto"/>
              <w:left w:val="single" w:sz="6" w:space="0" w:color="auto"/>
              <w:bottom w:val="single" w:sz="6" w:space="0" w:color="auto"/>
            </w:tcBorders>
          </w:tcPr>
          <w:p w14:paraId="65A17FE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bl>
    <w:p w14:paraId="29380510"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65270DA7" w14:textId="77777777" w:rsidR="005870B4" w:rsidRDefault="009E047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14:paraId="2643AD8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п. 25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емiтенти, якi слкадають фiнансову звiтнiсть за мiжнародними стандартами фiнансової звiтносi вказують URL-адресу вебсайту, за якою розмiщено рiчну фiнансову звiтнiсть, складену на основi таксономiї фiнансової звiтностi за мiжнародними стандартами фiнрансової звiтностi в форматi XBRL. 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0D645F5F"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5EAB7EC0" w14:textId="77777777" w:rsidR="005870B4" w:rsidRDefault="009E047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14:paraId="742A7146"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Тимофєєв Ю.В. повiдомляє про те, що наскiльки це йому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емiтент стикається у своїй господарськiй дiяльностi. Юридичних осiб, якi перебувають пiд контролем емiтента немає, консолiдована фiнансова звiтнiсть не складається.</w:t>
      </w:r>
    </w:p>
    <w:p w14:paraId="1B488F5B"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49B05287"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14:paraId="0C5ACEED"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14:paraId="12C1115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13C24B9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w:t>
      </w:r>
    </w:p>
    <w:p w14:paraId="1FDB6AD4" w14:textId="77777777" w:rsidR="005870B4" w:rsidRDefault="005870B4">
      <w:pPr>
        <w:widowControl w:val="0"/>
        <w:autoSpaceDE w:val="0"/>
        <w:autoSpaceDN w:val="0"/>
        <w:adjustRightInd w:val="0"/>
        <w:spacing w:after="0" w:line="240" w:lineRule="auto"/>
        <w:jc w:val="both"/>
        <w:rPr>
          <w:rFonts w:ascii="Times New Roman CYR" w:hAnsi="Times New Roman CYR" w:cs="Times New Roman CYR"/>
          <w:sz w:val="24"/>
          <w:szCs w:val="24"/>
        </w:rPr>
      </w:pPr>
    </w:p>
    <w:p w14:paraId="3F9E019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2BB09929"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w:t>
      </w:r>
    </w:p>
    <w:p w14:paraId="30F08B6B" w14:textId="77777777" w:rsidR="005870B4" w:rsidRDefault="005870B4">
      <w:pPr>
        <w:widowControl w:val="0"/>
        <w:autoSpaceDE w:val="0"/>
        <w:autoSpaceDN w:val="0"/>
        <w:adjustRightInd w:val="0"/>
        <w:spacing w:after="0" w:line="240" w:lineRule="auto"/>
        <w:jc w:val="both"/>
        <w:rPr>
          <w:rFonts w:ascii="Times New Roman CYR" w:hAnsi="Times New Roman CYR" w:cs="Times New Roman CYR"/>
          <w:sz w:val="24"/>
          <w:szCs w:val="24"/>
        </w:rPr>
      </w:pPr>
    </w:p>
    <w:p w14:paraId="1721535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74866D9E"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"МТ КОНСАЛТIНГ" (попереднє найменування - закрите акцiонерне товариство "МТ КОНСАЛТIНГ"), або далi за текстом - "Товариство", - господарське товариство, статутний капiтал якого подiлено на визначену кiлькiсть акцiй однакової номiнальної вартостi, корпоративнi права за якими посвiдчуються акцiями, яке створене згiдно з законодавчими актами України. Змiна найменування Товариства здiйснена на виконання вимог Закону України "Про акцiонернi товариства".Товариство у своїй дiяльностi керується Законом України "Про акцiонернi товариства", Цивiльним Кодексом України, Господарським Кодексом України, iншими нормативними актами України, положеннями цього Статуту, а також внутрiшнiми правилами, процедурами, регламентами та iншими локальними правовими актами Товариства.</w:t>
      </w:r>
    </w:p>
    <w:p w14:paraId="642837C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Управлiнський персонал Компанiї неодноразово виконував попередню оцiнку здатностi Компанiї продовжувати свою дiяльнiсть. Пiд час такої оцiнки були iдентифiкованi подiї та умови, якi окремо чи в сукупностi можуть поставити пiд значний сумнiв здатнiсть Компанiї безперервно продовжувати свою дiяльнiсть - це подiї форс-мажорного характеру непереборної дiї. Також у Компанiї є плани щодо оцiнки здатностi Компанiї продовжувати свою дiяльнiсть у майбутнiх перiодах та неухильне їх виконання.</w:t>
      </w:r>
    </w:p>
    <w:p w14:paraId="75F02D4C" w14:textId="77777777" w:rsidR="005870B4" w:rsidRDefault="005870B4">
      <w:pPr>
        <w:widowControl w:val="0"/>
        <w:autoSpaceDE w:val="0"/>
        <w:autoSpaceDN w:val="0"/>
        <w:adjustRightInd w:val="0"/>
        <w:spacing w:after="0" w:line="240" w:lineRule="auto"/>
        <w:jc w:val="both"/>
        <w:rPr>
          <w:rFonts w:ascii="Times New Roman CYR" w:hAnsi="Times New Roman CYR" w:cs="Times New Roman CYR"/>
          <w:sz w:val="24"/>
          <w:szCs w:val="24"/>
        </w:rPr>
      </w:pPr>
    </w:p>
    <w:p w14:paraId="1A06A74F"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C4D4E5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укладало деривативних контрактiв та не вчиняло правочинiв щодо деривативних цiнних паперiв.</w:t>
      </w:r>
    </w:p>
    <w:p w14:paraId="0CC3A592" w14:textId="77777777" w:rsidR="005870B4" w:rsidRDefault="005870B4">
      <w:pPr>
        <w:widowControl w:val="0"/>
        <w:autoSpaceDE w:val="0"/>
        <w:autoSpaceDN w:val="0"/>
        <w:adjustRightInd w:val="0"/>
        <w:spacing w:after="0" w:line="240" w:lineRule="auto"/>
        <w:jc w:val="both"/>
        <w:rPr>
          <w:rFonts w:ascii="Times New Roman CYR" w:hAnsi="Times New Roman CYR" w:cs="Times New Roman CYR"/>
          <w:sz w:val="24"/>
          <w:szCs w:val="24"/>
        </w:rPr>
      </w:pPr>
    </w:p>
    <w:p w14:paraId="48B38178"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297AB19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не надається, тому що Товариство не укладало деривативних контрактiв та не вчиняло правочинiв щодо деревативних цiнних паперiв, якi впливають на оцiнку активiв, зобов'язань, фiнансового стану i доходiв або витрат Товариства.</w:t>
      </w:r>
    </w:p>
    <w:p w14:paraId="62FC7F6B" w14:textId="77777777" w:rsidR="005870B4" w:rsidRDefault="005870B4">
      <w:pPr>
        <w:widowControl w:val="0"/>
        <w:autoSpaceDE w:val="0"/>
        <w:autoSpaceDN w:val="0"/>
        <w:adjustRightInd w:val="0"/>
        <w:spacing w:after="0" w:line="240" w:lineRule="auto"/>
        <w:jc w:val="both"/>
        <w:rPr>
          <w:rFonts w:ascii="Times New Roman CYR" w:hAnsi="Times New Roman CYR" w:cs="Times New Roman CYR"/>
          <w:sz w:val="24"/>
          <w:szCs w:val="24"/>
        </w:rPr>
      </w:pPr>
    </w:p>
    <w:p w14:paraId="0BB10C3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222EFD8A"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схильнiсть емiтента до цiнових ризикiв, кредитного ризику, ризику лiквiдностi та/або ризику грошових потокiв не надається, тому що Товариство не укладало деривативних контрактiв та не вчиняло правочинiв щодо деривативних цiнних паперiв, якi впливають на оцiнку активiв, зобов'язань, фiнансового стану i доходiв або витрат Товариства.</w:t>
      </w:r>
    </w:p>
    <w:p w14:paraId="7FC16342" w14:textId="77777777" w:rsidR="005870B4" w:rsidRDefault="005870B4">
      <w:pPr>
        <w:widowControl w:val="0"/>
        <w:autoSpaceDE w:val="0"/>
        <w:autoSpaceDN w:val="0"/>
        <w:adjustRightInd w:val="0"/>
        <w:spacing w:after="0" w:line="240" w:lineRule="auto"/>
        <w:jc w:val="both"/>
        <w:rPr>
          <w:rFonts w:ascii="Times New Roman CYR" w:hAnsi="Times New Roman CYR" w:cs="Times New Roman CYR"/>
          <w:sz w:val="24"/>
          <w:szCs w:val="24"/>
        </w:rPr>
      </w:pPr>
    </w:p>
    <w:p w14:paraId="3909C9CC"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478F6376"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915"/>
      </w:tblGrid>
      <w:tr w:rsidR="005870B4" w:rsidRPr="00D275ED" w14:paraId="76D8E3D8" w14:textId="77777777" w:rsidTr="00D43346">
        <w:trPr>
          <w:trHeight w:val="200"/>
        </w:trPr>
        <w:tc>
          <w:tcPr>
            <w:tcW w:w="3000" w:type="dxa"/>
            <w:tcBorders>
              <w:top w:val="single" w:sz="6" w:space="0" w:color="auto"/>
              <w:bottom w:val="single" w:sz="6" w:space="0" w:color="auto"/>
              <w:right w:val="single" w:sz="6" w:space="0" w:color="auto"/>
            </w:tcBorders>
          </w:tcPr>
          <w:p w14:paraId="62E7833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b/>
                <w:bCs/>
                <w:sz w:val="24"/>
                <w:szCs w:val="24"/>
              </w:rPr>
              <w:t>Дата проведення</w:t>
            </w:r>
          </w:p>
        </w:tc>
        <w:tc>
          <w:tcPr>
            <w:tcW w:w="7915" w:type="dxa"/>
            <w:tcBorders>
              <w:top w:val="single" w:sz="6" w:space="0" w:color="auto"/>
              <w:left w:val="single" w:sz="6" w:space="0" w:color="auto"/>
              <w:bottom w:val="single" w:sz="6" w:space="0" w:color="auto"/>
            </w:tcBorders>
          </w:tcPr>
          <w:p w14:paraId="66A22E5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28.04.2021</w:t>
            </w:r>
          </w:p>
        </w:tc>
      </w:tr>
      <w:tr w:rsidR="005870B4" w:rsidRPr="00D275ED" w14:paraId="7849FBE1" w14:textId="77777777" w:rsidTr="00D43346">
        <w:trPr>
          <w:trHeight w:val="200"/>
        </w:trPr>
        <w:tc>
          <w:tcPr>
            <w:tcW w:w="3000" w:type="dxa"/>
            <w:tcBorders>
              <w:top w:val="single" w:sz="6" w:space="0" w:color="auto"/>
              <w:bottom w:val="single" w:sz="6" w:space="0" w:color="auto"/>
              <w:right w:val="single" w:sz="6" w:space="0" w:color="auto"/>
            </w:tcBorders>
          </w:tcPr>
          <w:p w14:paraId="79A9DBA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b/>
                <w:bCs/>
                <w:sz w:val="24"/>
                <w:szCs w:val="24"/>
              </w:rPr>
              <w:t>Спосіб проведення</w:t>
            </w:r>
          </w:p>
        </w:tc>
        <w:tc>
          <w:tcPr>
            <w:tcW w:w="7915" w:type="dxa"/>
            <w:tcBorders>
              <w:top w:val="single" w:sz="6" w:space="0" w:color="auto"/>
              <w:left w:val="single" w:sz="6" w:space="0" w:color="auto"/>
              <w:bottom w:val="single" w:sz="6" w:space="0" w:color="auto"/>
            </w:tcBorders>
          </w:tcPr>
          <w:p w14:paraId="045CEEE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X</w:t>
            </w:r>
            <w:r w:rsidRPr="00D275ED">
              <w:rPr>
                <w:rFonts w:ascii="Times New Roman CYR" w:hAnsi="Times New Roman CYR" w:cs="Times New Roman CYR"/>
                <w:sz w:val="24"/>
                <w:szCs w:val="24"/>
              </w:rPr>
              <w:tab/>
              <w:t>очне голосування, місце проведення: м. Київ, просп. Перемоги, 67, 6-й поверх, кiмната переговорiв</w:t>
            </w:r>
          </w:p>
          <w:p w14:paraId="7C45441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b/>
              <w:t>електронне голосування</w:t>
            </w:r>
          </w:p>
          <w:p w14:paraId="085321F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b/>
              <w:t>опитування (дистанційно)</w:t>
            </w:r>
          </w:p>
        </w:tc>
      </w:tr>
      <w:tr w:rsidR="005870B4" w:rsidRPr="00D275ED" w14:paraId="5ECE3592" w14:textId="77777777" w:rsidTr="00D43346">
        <w:trPr>
          <w:trHeight w:val="200"/>
        </w:trPr>
        <w:tc>
          <w:tcPr>
            <w:tcW w:w="3000" w:type="dxa"/>
            <w:tcBorders>
              <w:top w:val="single" w:sz="6" w:space="0" w:color="auto"/>
              <w:bottom w:val="single" w:sz="6" w:space="0" w:color="auto"/>
              <w:right w:val="single" w:sz="6" w:space="0" w:color="auto"/>
            </w:tcBorders>
          </w:tcPr>
          <w:p w14:paraId="4950E51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b/>
                <w:bCs/>
                <w:sz w:val="24"/>
                <w:szCs w:val="24"/>
              </w:rPr>
              <w:t>Суб'єкт скликання</w:t>
            </w:r>
          </w:p>
        </w:tc>
        <w:tc>
          <w:tcPr>
            <w:tcW w:w="7915" w:type="dxa"/>
            <w:tcBorders>
              <w:top w:val="single" w:sz="6" w:space="0" w:color="auto"/>
              <w:left w:val="single" w:sz="6" w:space="0" w:color="auto"/>
              <w:bottom w:val="single" w:sz="6" w:space="0" w:color="auto"/>
            </w:tcBorders>
          </w:tcPr>
          <w:p w14:paraId="3F70A09B"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57CF68A2" w14:textId="77777777" w:rsidTr="00D43346">
        <w:trPr>
          <w:trHeight w:val="200"/>
        </w:trPr>
        <w:tc>
          <w:tcPr>
            <w:tcW w:w="10915" w:type="dxa"/>
            <w:gridSpan w:val="2"/>
            <w:tcBorders>
              <w:top w:val="single" w:sz="6" w:space="0" w:color="auto"/>
              <w:bottom w:val="single" w:sz="6" w:space="0" w:color="auto"/>
            </w:tcBorders>
          </w:tcPr>
          <w:p w14:paraId="27EA050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b/>
                <w:bCs/>
                <w:sz w:val="24"/>
                <w:szCs w:val="24"/>
              </w:rPr>
              <w:t>Питання порядку денного та прийняті рішення:</w:t>
            </w:r>
          </w:p>
        </w:tc>
      </w:tr>
      <w:tr w:rsidR="005870B4" w:rsidRPr="00D275ED" w14:paraId="69E177D0" w14:textId="77777777" w:rsidTr="00D43346">
        <w:trPr>
          <w:trHeight w:val="200"/>
        </w:trPr>
        <w:tc>
          <w:tcPr>
            <w:tcW w:w="10915" w:type="dxa"/>
            <w:gridSpan w:val="2"/>
            <w:tcBorders>
              <w:top w:val="single" w:sz="6" w:space="0" w:color="auto"/>
              <w:bottom w:val="single" w:sz="6" w:space="0" w:color="auto"/>
            </w:tcBorders>
          </w:tcPr>
          <w:p w14:paraId="4AEDE43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Питання 1: Обрання лiчильної комiсiї.</w:t>
            </w:r>
          </w:p>
          <w:p w14:paraId="235827B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Прийняте рiшення:  Обрати Лiчильну комiсiю у складi двох осiб: </w:t>
            </w:r>
          </w:p>
          <w:p w14:paraId="07F91B6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Дьяконова Олега Валерiйовича, Голова</w:t>
            </w:r>
          </w:p>
          <w:p w14:paraId="7A9D42E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Саско Василя Богдановича.</w:t>
            </w:r>
          </w:p>
          <w:p w14:paraId="7E1C040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Повноваження лiчильної комiсiї вважати припиненими пiсля виконання покладених на неї обов'язкiв в повному обсязi. </w:t>
            </w:r>
          </w:p>
          <w:p w14:paraId="13D4AE8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Питання 2: Обрання голови та секретаря загальних зборiв та затвердження регламенту загальних зборiв.</w:t>
            </w:r>
          </w:p>
          <w:p w14:paraId="6139683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Прийняте рiшення:  Обрати Головою Загальних зборiв акцiонерiв: Боярина Олега Петровича.</w:t>
            </w:r>
          </w:p>
          <w:p w14:paraId="725FA54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Секретарем Загальних зборiв акцiонерiв: Пустовiдко Олександра Миколайовича.</w:t>
            </w:r>
          </w:p>
          <w:p w14:paraId="5A5551F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lastRenderedPageBreak/>
              <w:t>Розглядати питання порядку денного за наступним регламентом:</w:t>
            </w:r>
          </w:p>
          <w:p w14:paraId="1636463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основна доповiдь - до 20 хвилин;</w:t>
            </w:r>
          </w:p>
          <w:p w14:paraId="3B30DC3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b/>
              <w:t>- спiвдоповiдь - до 10 хвилин;</w:t>
            </w:r>
          </w:p>
          <w:p w14:paraId="5C7CE5D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b/>
              <w:t>- виступи в дебатах - до 10 хвилини;</w:t>
            </w:r>
          </w:p>
          <w:p w14:paraId="3E8A94B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ab/>
              <w:t>- вiдповiдi на запитання  - до 10 хвилин.</w:t>
            </w:r>
          </w:p>
          <w:p w14:paraId="6577227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Питання 3: Схвалення рiшення Наглядової ради Товариства про затвердження порядку та способу засвiдчення бюлетенiв для голосування на чергових загальних зборах акцiонерiв. </w:t>
            </w:r>
          </w:p>
          <w:p w14:paraId="26730D9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Прийняте рiшення:  Схвалити рiшення Наглядової ради №01 вiд 22.03.2021 р. про затвердження порядку та способу засвiдчення бюлетенiв для голосування на чергових загальних зборах акцiонерiв.  </w:t>
            </w:r>
          </w:p>
          <w:p w14:paraId="26DD678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Питання 4: Звiт виконавчого органу - Генерального директора про фiнансово-господарську дiяльнiсть Товариства за 2020 рiк.</w:t>
            </w:r>
          </w:p>
          <w:p w14:paraId="16DA2BD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Прийняте рiшення:  Затвердити Звiт Генерального директор ПрАТ "МТ КОНСАЛТIНГ" про результати фiнансово-господарської дiяльностi за 2020 рiк.</w:t>
            </w:r>
          </w:p>
          <w:p w14:paraId="4AD0C9F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Питання 5: Звiт Наглядової ради Товариства за 2020 рiк.</w:t>
            </w:r>
          </w:p>
          <w:p w14:paraId="46E11A6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Прийняте рiшення:  Боярина О.П., який зачитав звiт Голови Наглядової ради про дiяльнiсть Наглядової ради протягом 2020 року.</w:t>
            </w:r>
          </w:p>
          <w:p w14:paraId="44BE4C5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Питання 6: Звiт Ревiзiйної комiсiї за 2020 рiк.</w:t>
            </w:r>
          </w:p>
          <w:p w14:paraId="5384640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Прийняте рiшення:  Затвердити звiт Ревiзiйної комiсiї за 2020 рiк.</w:t>
            </w:r>
          </w:p>
          <w:p w14:paraId="18FF1F8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Питання 7: Затвердження рiчного звiту Товариства, висновкiв Ревiзiйної комiсiї по рiчному звiту та балансу Товариства.</w:t>
            </w:r>
          </w:p>
          <w:p w14:paraId="0E68C7C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Прийняте рiшення:  Затвердити рiчний звiт Товариства. Затвердити висновки Ревiзiйної комiсiї по рiчному звiту та балансу Товариства.</w:t>
            </w:r>
          </w:p>
          <w:p w14:paraId="64C5A37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Питання 8: Визначення основних напрямкiв дiяльностi i планiв Товариства на поточний рiк.</w:t>
            </w:r>
          </w:p>
          <w:p w14:paraId="0D1CFB9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Прийняте рiшення:  Затвердити запропонованi Генеральним директором Товариства основнi напрямки дiяльностi i плани Товариства на поточний 2021 рiк.</w:t>
            </w:r>
          </w:p>
          <w:p w14:paraId="2BEC0D1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Питання 9: Затвердження порядку покриття збиткiв Товариства за 2020 рiк. </w:t>
            </w:r>
          </w:p>
          <w:p w14:paraId="19BF31A1" w14:textId="5B68C6E3"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Прийняте рiшення:  Покриття збиткiв Товариства за 2020 рiк, здiйснити за рахунок наступних перiодiв  </w:t>
            </w:r>
          </w:p>
          <w:p w14:paraId="56DFB42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Питання 10: Попереднє схвалення значних правочинiв.</w:t>
            </w:r>
          </w:p>
          <w:p w14:paraId="5F0ED44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Прийняте рiшення:   1. У зв'язку з тим, що ринкова вартiсть предмету договорiв, що будуть укладенi Товариством протягом року, пiдпадає пiд визначення значних правочинiв, попередньо схвалити значнi правочини, якi можуть вчинятися Товариством протягом не бiльше як одного року з дати прийняття цього рiшення:</w:t>
            </w:r>
          </w:p>
          <w:p w14:paraId="56F32DD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w:t>
            </w:r>
            <w:r w:rsidRPr="00D275ED">
              <w:rPr>
                <w:rFonts w:ascii="Times New Roman CYR" w:hAnsi="Times New Roman CYR" w:cs="Times New Roman CYR"/>
                <w:sz w:val="24"/>
                <w:szCs w:val="24"/>
              </w:rPr>
              <w:tab/>
              <w:t>Договори щодо надання/отримання поворотної фiнансової допомоги на загальну суму (лiмiт), що не перевищує 10 000 000 (десяти мiльйонiв) гривень, а також будь-якi змiни та доповнення до них, що не перевищують зазначений лiмiт.</w:t>
            </w:r>
          </w:p>
          <w:p w14:paraId="4A318C5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2. Укладання вказаних значних правочинiв, а також укладання (пiдписання) у майбутньому необхiдних додаткових угод чи доповнень до вказаних договорiв фiнансової допомоги є схваленим/погодженим Загальними зборами акцiонерiв Товариства. Вказанi правочини можуть вчинятися вiд iменi Товариства Генеральним директором без додаткового їх погодження Загальними зборами акцiонерiв/Наглядовою радою Товариства, протягом одного року з дня прийняття цього рiшення.</w:t>
            </w:r>
          </w:p>
        </w:tc>
      </w:tr>
      <w:tr w:rsidR="005870B4" w:rsidRPr="00D275ED" w14:paraId="172186FC" w14:textId="77777777" w:rsidTr="00D43346">
        <w:trPr>
          <w:trHeight w:val="200"/>
        </w:trPr>
        <w:tc>
          <w:tcPr>
            <w:tcW w:w="3000" w:type="dxa"/>
            <w:tcBorders>
              <w:top w:val="single" w:sz="6" w:space="0" w:color="auto"/>
              <w:bottom w:val="single" w:sz="6" w:space="0" w:color="auto"/>
              <w:right w:val="single" w:sz="6" w:space="0" w:color="auto"/>
            </w:tcBorders>
          </w:tcPr>
          <w:p w14:paraId="09BE45B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b/>
                <w:bCs/>
                <w:sz w:val="24"/>
                <w:szCs w:val="24"/>
              </w:rPr>
              <w:lastRenderedPageBreak/>
              <w:t>URL-адреса протоколу загальних зборів:</w:t>
            </w:r>
          </w:p>
        </w:tc>
        <w:tc>
          <w:tcPr>
            <w:tcW w:w="7915" w:type="dxa"/>
            <w:tcBorders>
              <w:top w:val="single" w:sz="6" w:space="0" w:color="auto"/>
              <w:left w:val="single" w:sz="6" w:space="0" w:color="auto"/>
              <w:bottom w:val="single" w:sz="6" w:space="0" w:color="auto"/>
            </w:tcBorders>
          </w:tcPr>
          <w:p w14:paraId="638597E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У звiтному перiодi законодавством не були передбаченi вимоги щодо оприлюднення протоколу тому посилання не дадається</w:t>
            </w:r>
          </w:p>
        </w:tc>
      </w:tr>
    </w:tbl>
    <w:p w14:paraId="7C443401" w14:textId="0EE5ACA1" w:rsidR="00D43346" w:rsidRDefault="00D43346">
      <w:pPr>
        <w:widowControl w:val="0"/>
        <w:autoSpaceDE w:val="0"/>
        <w:autoSpaceDN w:val="0"/>
        <w:adjustRightInd w:val="0"/>
        <w:spacing w:after="0" w:line="240" w:lineRule="auto"/>
        <w:rPr>
          <w:rFonts w:ascii="Times New Roman CYR" w:hAnsi="Times New Roman CYR" w:cs="Times New Roman CYR"/>
          <w:sz w:val="24"/>
          <w:szCs w:val="24"/>
        </w:rPr>
      </w:pPr>
    </w:p>
    <w:p w14:paraId="1B27C6DF" w14:textId="0822C6A7" w:rsidR="005870B4" w:rsidRDefault="00D4334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r w:rsidR="009E0473">
        <w:rPr>
          <w:rFonts w:ascii="Times New Roman CYR" w:hAnsi="Times New Roman CYR" w:cs="Times New Roman CYR"/>
          <w:b/>
          <w:bCs/>
          <w:sz w:val="24"/>
          <w:szCs w:val="24"/>
        </w:rPr>
        <w:lastRenderedPageBreak/>
        <w:t>Частина 4. Рада</w:t>
      </w:r>
    </w:p>
    <w:p w14:paraId="60050D03"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488"/>
        <w:gridCol w:w="1418"/>
        <w:gridCol w:w="1559"/>
      </w:tblGrid>
      <w:tr w:rsidR="005870B4" w:rsidRPr="00D275ED" w14:paraId="1CF91189" w14:textId="77777777" w:rsidTr="00D43346">
        <w:trPr>
          <w:trHeight w:val="200"/>
        </w:trPr>
        <w:tc>
          <w:tcPr>
            <w:tcW w:w="3000" w:type="dxa"/>
            <w:vMerge w:val="restart"/>
            <w:tcBorders>
              <w:top w:val="single" w:sz="6" w:space="0" w:color="auto"/>
              <w:bottom w:val="single" w:sz="6" w:space="0" w:color="auto"/>
              <w:right w:val="single" w:sz="6" w:space="0" w:color="auto"/>
            </w:tcBorders>
            <w:vAlign w:val="center"/>
          </w:tcPr>
          <w:p w14:paraId="3CD1082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A33894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625537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0FFAF5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Голова/ заступник голови ради</w:t>
            </w:r>
          </w:p>
        </w:tc>
        <w:tc>
          <w:tcPr>
            <w:tcW w:w="4465" w:type="dxa"/>
            <w:gridSpan w:val="3"/>
            <w:tcBorders>
              <w:top w:val="single" w:sz="6" w:space="0" w:color="auto"/>
              <w:left w:val="single" w:sz="6" w:space="0" w:color="auto"/>
              <w:bottom w:val="single" w:sz="6" w:space="0" w:color="auto"/>
            </w:tcBorders>
            <w:vAlign w:val="center"/>
          </w:tcPr>
          <w:p w14:paraId="2BF6251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ab/>
              <w:t>Голова / член комітету ради</w:t>
            </w:r>
          </w:p>
        </w:tc>
      </w:tr>
      <w:tr w:rsidR="005870B4" w:rsidRPr="00D275ED" w14:paraId="2BC82DC9" w14:textId="77777777" w:rsidTr="00D43346">
        <w:trPr>
          <w:trHeight w:val="200"/>
        </w:trPr>
        <w:tc>
          <w:tcPr>
            <w:tcW w:w="3000" w:type="dxa"/>
            <w:vMerge/>
            <w:tcBorders>
              <w:top w:val="single" w:sz="6" w:space="0" w:color="auto"/>
              <w:bottom w:val="single" w:sz="6" w:space="0" w:color="auto"/>
              <w:right w:val="single" w:sz="6" w:space="0" w:color="auto"/>
            </w:tcBorders>
            <w:vAlign w:val="center"/>
          </w:tcPr>
          <w:p w14:paraId="1A228120"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8C05FA0"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7213D0A"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12F8026"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488" w:type="dxa"/>
            <w:tcBorders>
              <w:top w:val="single" w:sz="6" w:space="0" w:color="auto"/>
              <w:left w:val="single" w:sz="6" w:space="0" w:color="auto"/>
              <w:bottom w:val="single" w:sz="6" w:space="0" w:color="auto"/>
              <w:right w:val="single" w:sz="6" w:space="0" w:color="auto"/>
            </w:tcBorders>
            <w:vAlign w:val="center"/>
          </w:tcPr>
          <w:p w14:paraId="765411A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Назва комітету - 1</w:t>
            </w:r>
          </w:p>
        </w:tc>
        <w:tc>
          <w:tcPr>
            <w:tcW w:w="1418" w:type="dxa"/>
            <w:tcBorders>
              <w:top w:val="single" w:sz="6" w:space="0" w:color="auto"/>
              <w:left w:val="single" w:sz="6" w:space="0" w:color="auto"/>
              <w:bottom w:val="single" w:sz="6" w:space="0" w:color="auto"/>
              <w:right w:val="single" w:sz="6" w:space="0" w:color="auto"/>
            </w:tcBorders>
            <w:vAlign w:val="center"/>
          </w:tcPr>
          <w:p w14:paraId="1235804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Назва комітету - 2</w:t>
            </w:r>
          </w:p>
        </w:tc>
        <w:tc>
          <w:tcPr>
            <w:tcW w:w="1559" w:type="dxa"/>
            <w:tcBorders>
              <w:top w:val="single" w:sz="6" w:space="0" w:color="auto"/>
              <w:left w:val="single" w:sz="6" w:space="0" w:color="auto"/>
              <w:bottom w:val="single" w:sz="6" w:space="0" w:color="auto"/>
            </w:tcBorders>
            <w:vAlign w:val="center"/>
          </w:tcPr>
          <w:p w14:paraId="298699D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Назва комітету - 3</w:t>
            </w:r>
          </w:p>
        </w:tc>
      </w:tr>
      <w:tr w:rsidR="005870B4" w:rsidRPr="00D275ED" w14:paraId="39727388" w14:textId="77777777" w:rsidTr="00D43346">
        <w:trPr>
          <w:trHeight w:val="200"/>
        </w:trPr>
        <w:tc>
          <w:tcPr>
            <w:tcW w:w="3000" w:type="dxa"/>
            <w:tcBorders>
              <w:top w:val="single" w:sz="6" w:space="0" w:color="auto"/>
              <w:bottom w:val="single" w:sz="6" w:space="0" w:color="auto"/>
              <w:right w:val="single" w:sz="6" w:space="0" w:color="auto"/>
            </w:tcBorders>
          </w:tcPr>
          <w:p w14:paraId="399154B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Боярин Олег Петрович, 01.01.2021-31.12.2021</w:t>
            </w:r>
          </w:p>
        </w:tc>
        <w:tc>
          <w:tcPr>
            <w:tcW w:w="1150" w:type="dxa"/>
            <w:tcBorders>
              <w:top w:val="single" w:sz="6" w:space="0" w:color="auto"/>
              <w:left w:val="single" w:sz="6" w:space="0" w:color="auto"/>
              <w:bottom w:val="single" w:sz="6" w:space="0" w:color="auto"/>
              <w:right w:val="single" w:sz="6" w:space="0" w:color="auto"/>
            </w:tcBorders>
          </w:tcPr>
          <w:p w14:paraId="176B71AF"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FF4F675"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39F9C9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X</w:t>
            </w:r>
          </w:p>
        </w:tc>
        <w:tc>
          <w:tcPr>
            <w:tcW w:w="1488" w:type="dxa"/>
            <w:tcBorders>
              <w:top w:val="single" w:sz="6" w:space="0" w:color="auto"/>
              <w:left w:val="single" w:sz="6" w:space="0" w:color="auto"/>
              <w:bottom w:val="single" w:sz="6" w:space="0" w:color="auto"/>
              <w:right w:val="single" w:sz="6" w:space="0" w:color="auto"/>
            </w:tcBorders>
          </w:tcPr>
          <w:p w14:paraId="5D479F54"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1FB83C20"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559" w:type="dxa"/>
            <w:tcBorders>
              <w:top w:val="single" w:sz="6" w:space="0" w:color="auto"/>
              <w:left w:val="single" w:sz="6" w:space="0" w:color="auto"/>
              <w:bottom w:val="single" w:sz="6" w:space="0" w:color="auto"/>
            </w:tcBorders>
          </w:tcPr>
          <w:p w14:paraId="79E74C99"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5AF3E9F1" w14:textId="77777777" w:rsidTr="00D43346">
        <w:trPr>
          <w:trHeight w:val="200"/>
        </w:trPr>
        <w:tc>
          <w:tcPr>
            <w:tcW w:w="3000" w:type="dxa"/>
            <w:tcBorders>
              <w:top w:val="single" w:sz="6" w:space="0" w:color="auto"/>
              <w:bottom w:val="single" w:sz="6" w:space="0" w:color="auto"/>
              <w:right w:val="single" w:sz="6" w:space="0" w:color="auto"/>
            </w:tcBorders>
          </w:tcPr>
          <w:p w14:paraId="76C6FC3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Обштир Валентин Вiкторович, 01.01.2021-31.12.2021</w:t>
            </w:r>
          </w:p>
        </w:tc>
        <w:tc>
          <w:tcPr>
            <w:tcW w:w="1150" w:type="dxa"/>
            <w:tcBorders>
              <w:top w:val="single" w:sz="6" w:space="0" w:color="auto"/>
              <w:left w:val="single" w:sz="6" w:space="0" w:color="auto"/>
              <w:bottom w:val="single" w:sz="6" w:space="0" w:color="auto"/>
              <w:right w:val="single" w:sz="6" w:space="0" w:color="auto"/>
            </w:tcBorders>
          </w:tcPr>
          <w:p w14:paraId="4AC806E8"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6BDBC3C"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7EB2E59"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488" w:type="dxa"/>
            <w:tcBorders>
              <w:top w:val="single" w:sz="6" w:space="0" w:color="auto"/>
              <w:left w:val="single" w:sz="6" w:space="0" w:color="auto"/>
              <w:bottom w:val="single" w:sz="6" w:space="0" w:color="auto"/>
              <w:right w:val="single" w:sz="6" w:space="0" w:color="auto"/>
            </w:tcBorders>
          </w:tcPr>
          <w:p w14:paraId="445E038B"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65BAC4F5"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559" w:type="dxa"/>
            <w:tcBorders>
              <w:top w:val="single" w:sz="6" w:space="0" w:color="auto"/>
              <w:left w:val="single" w:sz="6" w:space="0" w:color="auto"/>
              <w:bottom w:val="single" w:sz="6" w:space="0" w:color="auto"/>
            </w:tcBorders>
          </w:tcPr>
          <w:p w14:paraId="4922E68F"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44109860" w14:textId="77777777" w:rsidTr="00D43346">
        <w:trPr>
          <w:trHeight w:val="200"/>
        </w:trPr>
        <w:tc>
          <w:tcPr>
            <w:tcW w:w="3000" w:type="dxa"/>
            <w:tcBorders>
              <w:top w:val="single" w:sz="6" w:space="0" w:color="auto"/>
              <w:bottom w:val="single" w:sz="6" w:space="0" w:color="auto"/>
              <w:right w:val="single" w:sz="6" w:space="0" w:color="auto"/>
            </w:tcBorders>
          </w:tcPr>
          <w:p w14:paraId="5A62B54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Крисiн Олександр Валентинович, 01.01.2021-31.12.2021</w:t>
            </w:r>
          </w:p>
        </w:tc>
        <w:tc>
          <w:tcPr>
            <w:tcW w:w="1150" w:type="dxa"/>
            <w:tcBorders>
              <w:top w:val="single" w:sz="6" w:space="0" w:color="auto"/>
              <w:left w:val="single" w:sz="6" w:space="0" w:color="auto"/>
              <w:bottom w:val="single" w:sz="6" w:space="0" w:color="auto"/>
              <w:right w:val="single" w:sz="6" w:space="0" w:color="auto"/>
            </w:tcBorders>
          </w:tcPr>
          <w:p w14:paraId="17D0CF11"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0A47F17"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1AC6CE0"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488" w:type="dxa"/>
            <w:tcBorders>
              <w:top w:val="single" w:sz="6" w:space="0" w:color="auto"/>
              <w:left w:val="single" w:sz="6" w:space="0" w:color="auto"/>
              <w:bottom w:val="single" w:sz="6" w:space="0" w:color="auto"/>
              <w:right w:val="single" w:sz="6" w:space="0" w:color="auto"/>
            </w:tcBorders>
          </w:tcPr>
          <w:p w14:paraId="4ED986D8"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0A16F287"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559" w:type="dxa"/>
            <w:tcBorders>
              <w:top w:val="single" w:sz="6" w:space="0" w:color="auto"/>
              <w:left w:val="single" w:sz="6" w:space="0" w:color="auto"/>
              <w:bottom w:val="single" w:sz="6" w:space="0" w:color="auto"/>
            </w:tcBorders>
          </w:tcPr>
          <w:p w14:paraId="2D62D84C"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bl>
    <w:p w14:paraId="4BB280A1"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19FD6D98"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915"/>
      </w:tblGrid>
      <w:tr w:rsidR="005870B4" w:rsidRPr="00D275ED" w14:paraId="7240FCC5" w14:textId="77777777" w:rsidTr="00D43346">
        <w:trPr>
          <w:trHeight w:val="200"/>
        </w:trPr>
        <w:tc>
          <w:tcPr>
            <w:tcW w:w="2000" w:type="dxa"/>
            <w:tcBorders>
              <w:top w:val="single" w:sz="6" w:space="0" w:color="auto"/>
              <w:bottom w:val="single" w:sz="6" w:space="0" w:color="auto"/>
              <w:right w:val="single" w:sz="6" w:space="0" w:color="auto"/>
            </w:tcBorders>
          </w:tcPr>
          <w:p w14:paraId="2A62102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Кількість засідань ради у звітному періоді:</w:t>
            </w:r>
          </w:p>
        </w:tc>
        <w:tc>
          <w:tcPr>
            <w:tcW w:w="8915" w:type="dxa"/>
            <w:tcBorders>
              <w:top w:val="single" w:sz="6" w:space="0" w:color="auto"/>
              <w:left w:val="single" w:sz="6" w:space="0" w:color="auto"/>
              <w:bottom w:val="single" w:sz="6" w:space="0" w:color="auto"/>
            </w:tcBorders>
          </w:tcPr>
          <w:p w14:paraId="0F134B6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2</w:t>
            </w:r>
          </w:p>
        </w:tc>
      </w:tr>
      <w:tr w:rsidR="005870B4" w:rsidRPr="00D275ED" w14:paraId="6AD7800F" w14:textId="77777777" w:rsidTr="00D43346">
        <w:trPr>
          <w:trHeight w:val="200"/>
        </w:trPr>
        <w:tc>
          <w:tcPr>
            <w:tcW w:w="2000" w:type="dxa"/>
            <w:tcBorders>
              <w:top w:val="single" w:sz="6" w:space="0" w:color="auto"/>
              <w:bottom w:val="single" w:sz="6" w:space="0" w:color="auto"/>
              <w:right w:val="single" w:sz="6" w:space="0" w:color="auto"/>
            </w:tcBorders>
          </w:tcPr>
          <w:p w14:paraId="422DF48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з них очних:</w:t>
            </w:r>
          </w:p>
        </w:tc>
        <w:tc>
          <w:tcPr>
            <w:tcW w:w="8915" w:type="dxa"/>
            <w:tcBorders>
              <w:top w:val="single" w:sz="6" w:space="0" w:color="auto"/>
              <w:left w:val="single" w:sz="6" w:space="0" w:color="auto"/>
              <w:bottom w:val="single" w:sz="6" w:space="0" w:color="auto"/>
            </w:tcBorders>
          </w:tcPr>
          <w:p w14:paraId="780B76B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2</w:t>
            </w:r>
          </w:p>
        </w:tc>
      </w:tr>
      <w:tr w:rsidR="005870B4" w:rsidRPr="00D275ED" w14:paraId="4ACEDE1C" w14:textId="77777777" w:rsidTr="00D43346">
        <w:trPr>
          <w:trHeight w:val="200"/>
        </w:trPr>
        <w:tc>
          <w:tcPr>
            <w:tcW w:w="2000" w:type="dxa"/>
            <w:tcBorders>
              <w:top w:val="single" w:sz="6" w:space="0" w:color="auto"/>
              <w:bottom w:val="single" w:sz="6" w:space="0" w:color="auto"/>
              <w:right w:val="single" w:sz="6" w:space="0" w:color="auto"/>
            </w:tcBorders>
          </w:tcPr>
          <w:p w14:paraId="6858B74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з них заочних:</w:t>
            </w:r>
          </w:p>
        </w:tc>
        <w:tc>
          <w:tcPr>
            <w:tcW w:w="8915" w:type="dxa"/>
            <w:tcBorders>
              <w:top w:val="single" w:sz="6" w:space="0" w:color="auto"/>
              <w:left w:val="single" w:sz="6" w:space="0" w:color="auto"/>
              <w:bottom w:val="single" w:sz="6" w:space="0" w:color="auto"/>
            </w:tcBorders>
          </w:tcPr>
          <w:p w14:paraId="2E7B49E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0</w:t>
            </w:r>
          </w:p>
        </w:tc>
      </w:tr>
      <w:tr w:rsidR="005870B4" w:rsidRPr="00D275ED" w14:paraId="28A99876" w14:textId="77777777" w:rsidTr="00D43346">
        <w:trPr>
          <w:trHeight w:val="200"/>
        </w:trPr>
        <w:tc>
          <w:tcPr>
            <w:tcW w:w="2000" w:type="dxa"/>
            <w:tcBorders>
              <w:top w:val="single" w:sz="6" w:space="0" w:color="auto"/>
              <w:bottom w:val="single" w:sz="6" w:space="0" w:color="auto"/>
              <w:right w:val="single" w:sz="6" w:space="0" w:color="auto"/>
            </w:tcBorders>
          </w:tcPr>
          <w:p w14:paraId="7D2BC50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Опис ключових рішень ради:</w:t>
            </w:r>
          </w:p>
        </w:tc>
        <w:tc>
          <w:tcPr>
            <w:tcW w:w="8915" w:type="dxa"/>
            <w:tcBorders>
              <w:top w:val="single" w:sz="6" w:space="0" w:color="auto"/>
              <w:left w:val="single" w:sz="6" w:space="0" w:color="auto"/>
              <w:bottom w:val="single" w:sz="6" w:space="0" w:color="auto"/>
            </w:tcBorders>
          </w:tcPr>
          <w:p w14:paraId="13330DEA"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У звiтному роцi Наглядовою радою приймалися рiшення щодо скликання та проведення рiчних загальних зборiв акцiонерiв, затвердження форм та тексту бюлетеню для голосування на рiчних Загальних зборах акцiонерiв.</w:t>
            </w:r>
          </w:p>
        </w:tc>
      </w:tr>
    </w:tbl>
    <w:p w14:paraId="0D4AA12A"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031587E0" w14:textId="77777777" w:rsidR="005870B4" w:rsidRDefault="009E047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6C0A580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63DF81C5"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10825E20"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7461B94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640CE55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5DC6A4F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28B2EB86"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14:paraId="73024712"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396D841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397208B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є колегiальним органом, що здiйснює захист прав акцiонерiв 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Генерального директора.</w:t>
      </w:r>
    </w:p>
    <w:p w14:paraId="66C4B5C2"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отримують винагороди. </w:t>
      </w:r>
    </w:p>
    <w:p w14:paraId="237DC18C"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Засiдання Наглядової ради проводяться в мiру необхiдностi, але не рiдше одного разу на квартал. Засiдання Наглядової ради скликаються за iнiцiативою голови Наглядової ради, заступника голови або на вимогу члена Наглядової ради.</w:t>
      </w:r>
    </w:p>
    <w:p w14:paraId="2A76EB2E"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Засiдання Наглядової ради також скликаються на вимогу Ревiзiйної комiсiї, Генерального директора чи iнших осiб, якi беруть участь у засiданнi Наглядової ради. Форма проведення засiдання Наглядової ради (безпосередня присутнiсть, телефонний режим, режим ON-LINE та iн.) визначається головою Наглядової </w:t>
      </w:r>
      <w:r>
        <w:rPr>
          <w:rFonts w:ascii="Times New Roman CYR" w:hAnsi="Times New Roman CYR" w:cs="Times New Roman CYR"/>
          <w:sz w:val="24"/>
          <w:szCs w:val="24"/>
        </w:rPr>
        <w:lastRenderedPageBreak/>
        <w:t>ради, заступником голови Наглядової ради або членом Наглядової ради, на вимогу якого скликається засiдання Наглядової ради. Засiдання Наглядової ради є правомочним, якщо в ньому бере участь бiльше половини її складу. Рiшення Наглядової ради приймається простою бiльшiстю голосiв членiв Наглядової ради, якi беруть участь у засiданнi та мають право голосу. На засiданнi Наглядової ради кожний член Наглядової ради має один голос. Рiшення Наглядової ради оформляються у формi письмових протоколiв засiдання Наглядової ради, пiдписуються усiма членами Наглядової ради, присутнiми на вiдповiдному засiданнi Наглядової ради або головою (заступником голови - у разi прийняття рiшення Наглядовою радою) Наглядової ради та секретарем Наглядової ради.</w:t>
      </w:r>
    </w:p>
    <w:p w14:paraId="2F291CF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Свiй вплив на фiнансово-господарську дiяльнiсть Товариства Наглядова Рада здiйснює шляхом ефективного виконання своїх функцiй та повноважень вiдповiдно до Статуту та законодавства, шляхом здiйснення контролю за дiяльнiстю генерального директора, що пiдтверджується рiшеннями, якi приймалися Радою у 2021 роцi та описанi в iнформацiї про проведенi засiдання Наглядової Ради та загальному описi основних питань, якi нею розглядалися.</w:t>
      </w:r>
    </w:p>
    <w:p w14:paraId="57487CEE" w14:textId="77777777" w:rsidR="005870B4" w:rsidRDefault="005870B4">
      <w:pPr>
        <w:widowControl w:val="0"/>
        <w:autoSpaceDE w:val="0"/>
        <w:autoSpaceDN w:val="0"/>
        <w:adjustRightInd w:val="0"/>
        <w:spacing w:after="0" w:line="240" w:lineRule="auto"/>
        <w:jc w:val="both"/>
        <w:rPr>
          <w:rFonts w:ascii="Times New Roman CYR" w:hAnsi="Times New Roman CYR" w:cs="Times New Roman CYR"/>
          <w:sz w:val="24"/>
          <w:szCs w:val="24"/>
        </w:rPr>
      </w:pPr>
    </w:p>
    <w:p w14:paraId="0C7479C8"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95"/>
        <w:gridCol w:w="6520"/>
      </w:tblGrid>
      <w:tr w:rsidR="005870B4" w:rsidRPr="00D275ED" w14:paraId="53AE16CB" w14:textId="77777777" w:rsidTr="00D43346">
        <w:trPr>
          <w:trHeight w:val="200"/>
        </w:trPr>
        <w:tc>
          <w:tcPr>
            <w:tcW w:w="4395" w:type="dxa"/>
            <w:tcBorders>
              <w:top w:val="single" w:sz="6" w:space="0" w:color="auto"/>
              <w:bottom w:val="single" w:sz="6" w:space="0" w:color="auto"/>
              <w:right w:val="single" w:sz="6" w:space="0" w:color="auto"/>
            </w:tcBorders>
          </w:tcPr>
          <w:p w14:paraId="6B70B59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Ім'я керівника, термін повноважень у звітному періоді</w:t>
            </w:r>
          </w:p>
        </w:tc>
        <w:tc>
          <w:tcPr>
            <w:tcW w:w="6520" w:type="dxa"/>
            <w:tcBorders>
              <w:top w:val="single" w:sz="6" w:space="0" w:color="auto"/>
              <w:left w:val="single" w:sz="6" w:space="0" w:color="auto"/>
              <w:bottom w:val="single" w:sz="6" w:space="0" w:color="auto"/>
            </w:tcBorders>
          </w:tcPr>
          <w:p w14:paraId="5DF323B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Тимофєєв Юрiй Володимирович, 01.01.2021-31.12.2021</w:t>
            </w:r>
          </w:p>
        </w:tc>
      </w:tr>
      <w:tr w:rsidR="005870B4" w:rsidRPr="00D275ED" w14:paraId="6A6BC324" w14:textId="77777777" w:rsidTr="00D43346">
        <w:trPr>
          <w:trHeight w:val="200"/>
        </w:trPr>
        <w:tc>
          <w:tcPr>
            <w:tcW w:w="4395" w:type="dxa"/>
            <w:tcBorders>
              <w:top w:val="single" w:sz="6" w:space="0" w:color="auto"/>
              <w:bottom w:val="single" w:sz="6" w:space="0" w:color="auto"/>
              <w:right w:val="single" w:sz="6" w:space="0" w:color="auto"/>
            </w:tcBorders>
          </w:tcPr>
          <w:p w14:paraId="58AD587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РНОКПП</w:t>
            </w:r>
          </w:p>
        </w:tc>
        <w:tc>
          <w:tcPr>
            <w:tcW w:w="6520" w:type="dxa"/>
            <w:tcBorders>
              <w:top w:val="single" w:sz="6" w:space="0" w:color="auto"/>
              <w:left w:val="single" w:sz="6" w:space="0" w:color="auto"/>
              <w:bottom w:val="single" w:sz="6" w:space="0" w:color="auto"/>
            </w:tcBorders>
          </w:tcPr>
          <w:p w14:paraId="0D289F16"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20CC99C5" w14:textId="77777777" w:rsidTr="00D43346">
        <w:trPr>
          <w:trHeight w:val="200"/>
        </w:trPr>
        <w:tc>
          <w:tcPr>
            <w:tcW w:w="4395" w:type="dxa"/>
            <w:tcBorders>
              <w:top w:val="single" w:sz="6" w:space="0" w:color="auto"/>
              <w:bottom w:val="single" w:sz="6" w:space="0" w:color="auto"/>
              <w:right w:val="single" w:sz="6" w:space="0" w:color="auto"/>
            </w:tcBorders>
          </w:tcPr>
          <w:p w14:paraId="432A261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УНЗР</w:t>
            </w:r>
          </w:p>
        </w:tc>
        <w:tc>
          <w:tcPr>
            <w:tcW w:w="6520" w:type="dxa"/>
            <w:tcBorders>
              <w:top w:val="single" w:sz="6" w:space="0" w:color="auto"/>
              <w:left w:val="single" w:sz="6" w:space="0" w:color="auto"/>
              <w:bottom w:val="single" w:sz="6" w:space="0" w:color="auto"/>
            </w:tcBorders>
          </w:tcPr>
          <w:p w14:paraId="43048E1C"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6D573D8E" w14:textId="77777777" w:rsidTr="00D43346">
        <w:trPr>
          <w:trHeight w:val="200"/>
        </w:trPr>
        <w:tc>
          <w:tcPr>
            <w:tcW w:w="4395" w:type="dxa"/>
            <w:tcBorders>
              <w:top w:val="single" w:sz="6" w:space="0" w:color="auto"/>
              <w:bottom w:val="single" w:sz="6" w:space="0" w:color="auto"/>
              <w:right w:val="single" w:sz="6" w:space="0" w:color="auto"/>
            </w:tcBorders>
          </w:tcPr>
          <w:p w14:paraId="6433ECF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Опис ключових рішень керівника</w:t>
            </w:r>
          </w:p>
        </w:tc>
        <w:tc>
          <w:tcPr>
            <w:tcW w:w="6520" w:type="dxa"/>
            <w:tcBorders>
              <w:top w:val="single" w:sz="6" w:space="0" w:color="auto"/>
              <w:left w:val="single" w:sz="6" w:space="0" w:color="auto"/>
              <w:bottom w:val="single" w:sz="6" w:space="0" w:color="auto"/>
            </w:tcBorders>
          </w:tcPr>
          <w:p w14:paraId="37177842"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Генеральний директор здiйснює загальне керiвництво дiяльнiстю Товариства.</w:t>
            </w:r>
          </w:p>
          <w:p w14:paraId="1A6D475B"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Виплата заробiтної плати, звiтнiсть та сплата орендної плати за землю, органiзацiя продажу запчастин до автомобiлiв</w:t>
            </w:r>
          </w:p>
        </w:tc>
      </w:tr>
      <w:tr w:rsidR="005870B4" w:rsidRPr="00D275ED" w14:paraId="6C7C171C" w14:textId="77777777" w:rsidTr="00D43346">
        <w:trPr>
          <w:trHeight w:val="200"/>
        </w:trPr>
        <w:tc>
          <w:tcPr>
            <w:tcW w:w="4395" w:type="dxa"/>
            <w:tcBorders>
              <w:top w:val="single" w:sz="6" w:space="0" w:color="auto"/>
              <w:bottom w:val="single" w:sz="6" w:space="0" w:color="auto"/>
              <w:right w:val="single" w:sz="6" w:space="0" w:color="auto"/>
            </w:tcBorders>
          </w:tcPr>
          <w:p w14:paraId="46E1661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Ім'я заступника(ів) керівника, термін повноважень у звітному періоді</w:t>
            </w:r>
          </w:p>
        </w:tc>
        <w:tc>
          <w:tcPr>
            <w:tcW w:w="6520" w:type="dxa"/>
            <w:tcBorders>
              <w:top w:val="single" w:sz="6" w:space="0" w:color="auto"/>
              <w:left w:val="single" w:sz="6" w:space="0" w:color="auto"/>
              <w:bottom w:val="single" w:sz="6" w:space="0" w:color="auto"/>
            </w:tcBorders>
          </w:tcPr>
          <w:p w14:paraId="5015B98C"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0D153857" w14:textId="77777777" w:rsidTr="00D43346">
        <w:trPr>
          <w:trHeight w:val="200"/>
        </w:trPr>
        <w:tc>
          <w:tcPr>
            <w:tcW w:w="4395" w:type="dxa"/>
            <w:tcBorders>
              <w:top w:val="single" w:sz="6" w:space="0" w:color="auto"/>
              <w:bottom w:val="single" w:sz="6" w:space="0" w:color="auto"/>
              <w:right w:val="single" w:sz="6" w:space="0" w:color="auto"/>
            </w:tcBorders>
          </w:tcPr>
          <w:p w14:paraId="6F8F728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РНОКПП</w:t>
            </w:r>
          </w:p>
        </w:tc>
        <w:tc>
          <w:tcPr>
            <w:tcW w:w="6520" w:type="dxa"/>
            <w:tcBorders>
              <w:top w:val="single" w:sz="6" w:space="0" w:color="auto"/>
              <w:left w:val="single" w:sz="6" w:space="0" w:color="auto"/>
              <w:bottom w:val="single" w:sz="6" w:space="0" w:color="auto"/>
            </w:tcBorders>
          </w:tcPr>
          <w:p w14:paraId="6D2A5BEB"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418657D7" w14:textId="77777777" w:rsidTr="00D43346">
        <w:trPr>
          <w:trHeight w:val="200"/>
        </w:trPr>
        <w:tc>
          <w:tcPr>
            <w:tcW w:w="4395" w:type="dxa"/>
            <w:tcBorders>
              <w:top w:val="single" w:sz="6" w:space="0" w:color="auto"/>
              <w:bottom w:val="single" w:sz="6" w:space="0" w:color="auto"/>
              <w:right w:val="single" w:sz="6" w:space="0" w:color="auto"/>
            </w:tcBorders>
          </w:tcPr>
          <w:p w14:paraId="021F1FB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УНЗР</w:t>
            </w:r>
          </w:p>
        </w:tc>
        <w:tc>
          <w:tcPr>
            <w:tcW w:w="6520" w:type="dxa"/>
            <w:tcBorders>
              <w:top w:val="single" w:sz="6" w:space="0" w:color="auto"/>
              <w:left w:val="single" w:sz="6" w:space="0" w:color="auto"/>
              <w:bottom w:val="single" w:sz="6" w:space="0" w:color="auto"/>
            </w:tcBorders>
          </w:tcPr>
          <w:p w14:paraId="7F10C5EF"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380DFE98" w14:textId="77777777" w:rsidTr="00D43346">
        <w:trPr>
          <w:trHeight w:val="200"/>
        </w:trPr>
        <w:tc>
          <w:tcPr>
            <w:tcW w:w="4395" w:type="dxa"/>
            <w:tcBorders>
              <w:top w:val="single" w:sz="6" w:space="0" w:color="auto"/>
              <w:bottom w:val="single" w:sz="6" w:space="0" w:color="auto"/>
              <w:right w:val="single" w:sz="6" w:space="0" w:color="auto"/>
            </w:tcBorders>
          </w:tcPr>
          <w:p w14:paraId="59E4A0C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Сфера відповідальності заступника керівника</w:t>
            </w:r>
          </w:p>
        </w:tc>
        <w:tc>
          <w:tcPr>
            <w:tcW w:w="6520" w:type="dxa"/>
            <w:tcBorders>
              <w:top w:val="single" w:sz="6" w:space="0" w:color="auto"/>
              <w:left w:val="single" w:sz="6" w:space="0" w:color="auto"/>
              <w:bottom w:val="single" w:sz="6" w:space="0" w:color="auto"/>
            </w:tcBorders>
          </w:tcPr>
          <w:p w14:paraId="32F9E68A" w14:textId="77777777" w:rsidR="005870B4" w:rsidRPr="00D275ED" w:rsidRDefault="005870B4">
            <w:pPr>
              <w:widowControl w:val="0"/>
              <w:autoSpaceDE w:val="0"/>
              <w:autoSpaceDN w:val="0"/>
              <w:adjustRightInd w:val="0"/>
              <w:spacing w:after="0" w:line="240" w:lineRule="auto"/>
              <w:jc w:val="both"/>
              <w:rPr>
                <w:rFonts w:ascii="Times New Roman CYR" w:hAnsi="Times New Roman CYR" w:cs="Times New Roman CYR"/>
              </w:rPr>
            </w:pPr>
          </w:p>
        </w:tc>
      </w:tr>
      <w:tr w:rsidR="005870B4" w:rsidRPr="00D275ED" w14:paraId="32D77234" w14:textId="77777777" w:rsidTr="00D43346">
        <w:trPr>
          <w:trHeight w:val="200"/>
        </w:trPr>
        <w:tc>
          <w:tcPr>
            <w:tcW w:w="4395" w:type="dxa"/>
            <w:tcBorders>
              <w:top w:val="single" w:sz="6" w:space="0" w:color="auto"/>
              <w:bottom w:val="single" w:sz="6" w:space="0" w:color="auto"/>
              <w:right w:val="single" w:sz="6" w:space="0" w:color="auto"/>
            </w:tcBorders>
          </w:tcPr>
          <w:p w14:paraId="0BECEB7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20" w:type="dxa"/>
            <w:tcBorders>
              <w:top w:val="single" w:sz="6" w:space="0" w:color="auto"/>
              <w:left w:val="single" w:sz="6" w:space="0" w:color="auto"/>
              <w:bottom w:val="single" w:sz="6" w:space="0" w:color="auto"/>
            </w:tcBorders>
          </w:tcPr>
          <w:p w14:paraId="1B12947E"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6C204D5E" w14:textId="77777777" w:rsidTr="00D43346">
        <w:trPr>
          <w:trHeight w:val="200"/>
        </w:trPr>
        <w:tc>
          <w:tcPr>
            <w:tcW w:w="4395" w:type="dxa"/>
            <w:tcBorders>
              <w:top w:val="single" w:sz="6" w:space="0" w:color="auto"/>
              <w:bottom w:val="single" w:sz="6" w:space="0" w:color="auto"/>
              <w:right w:val="single" w:sz="6" w:space="0" w:color="auto"/>
            </w:tcBorders>
          </w:tcPr>
          <w:p w14:paraId="0E44F2D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РНОКПП</w:t>
            </w:r>
          </w:p>
        </w:tc>
        <w:tc>
          <w:tcPr>
            <w:tcW w:w="6520" w:type="dxa"/>
            <w:tcBorders>
              <w:top w:val="single" w:sz="6" w:space="0" w:color="auto"/>
              <w:left w:val="single" w:sz="6" w:space="0" w:color="auto"/>
              <w:bottom w:val="single" w:sz="6" w:space="0" w:color="auto"/>
            </w:tcBorders>
          </w:tcPr>
          <w:p w14:paraId="06259DB8"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139CB2EF" w14:textId="77777777" w:rsidTr="00D43346">
        <w:trPr>
          <w:trHeight w:val="200"/>
        </w:trPr>
        <w:tc>
          <w:tcPr>
            <w:tcW w:w="4395" w:type="dxa"/>
            <w:tcBorders>
              <w:top w:val="single" w:sz="6" w:space="0" w:color="auto"/>
              <w:bottom w:val="single" w:sz="6" w:space="0" w:color="auto"/>
              <w:right w:val="single" w:sz="6" w:space="0" w:color="auto"/>
            </w:tcBorders>
          </w:tcPr>
          <w:p w14:paraId="2E4511D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УНЗР</w:t>
            </w:r>
          </w:p>
        </w:tc>
        <w:tc>
          <w:tcPr>
            <w:tcW w:w="6520" w:type="dxa"/>
            <w:tcBorders>
              <w:top w:val="single" w:sz="6" w:space="0" w:color="auto"/>
              <w:left w:val="single" w:sz="6" w:space="0" w:color="auto"/>
              <w:bottom w:val="single" w:sz="6" w:space="0" w:color="auto"/>
            </w:tcBorders>
          </w:tcPr>
          <w:p w14:paraId="2AC99D1A"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bl>
    <w:p w14:paraId="7D892F0C"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12DED05B" w14:textId="77777777" w:rsidR="005870B4" w:rsidRDefault="009E047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08EBE33E"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5C796D21"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395C8040"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 / 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 </w:t>
      </w:r>
    </w:p>
    <w:p w14:paraId="2CB0FB5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1CA79F50"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14:paraId="65977DF4"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7FC7D4D3"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фiнансово-господарськiйдiяльностi особи</w:t>
      </w:r>
    </w:p>
    <w:p w14:paraId="303CA507"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Правлiння постiйно працює над покращенням фiнансових результатiв, аналiзує стан справ господарської </w:t>
      </w:r>
      <w:r>
        <w:rPr>
          <w:rFonts w:ascii="Times New Roman CYR" w:hAnsi="Times New Roman CYR" w:cs="Times New Roman CYR"/>
          <w:sz w:val="24"/>
          <w:szCs w:val="24"/>
        </w:rPr>
        <w:lastRenderedPageBreak/>
        <w:t>дiяльностi Товариства.</w:t>
      </w:r>
    </w:p>
    <w:p w14:paraId="2193D97B"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Активи Товариства станом на 31.12.2021 склали 2486,5 тис. грн., збiльшилися за 2021 рiк на 9,8 тис. грн. </w:t>
      </w:r>
    </w:p>
    <w:p w14:paraId="400B18A7" w14:textId="77777777" w:rsidR="005870B4" w:rsidRDefault="009E047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результатами 2021 року Товариство отримало чистий збиток у розмiрi -2260,4 тис. грн. </w:t>
      </w:r>
    </w:p>
    <w:p w14:paraId="04BD97C3" w14:textId="77777777" w:rsidR="005870B4" w:rsidRDefault="005870B4">
      <w:pPr>
        <w:widowControl w:val="0"/>
        <w:autoSpaceDE w:val="0"/>
        <w:autoSpaceDN w:val="0"/>
        <w:adjustRightInd w:val="0"/>
        <w:spacing w:after="0" w:line="240" w:lineRule="auto"/>
        <w:jc w:val="both"/>
        <w:rPr>
          <w:rFonts w:ascii="Times New Roman CYR" w:hAnsi="Times New Roman CYR" w:cs="Times New Roman CYR"/>
          <w:sz w:val="24"/>
          <w:szCs w:val="24"/>
        </w:rPr>
      </w:pPr>
    </w:p>
    <w:p w14:paraId="0C87220A"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1103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36"/>
        <w:gridCol w:w="6500"/>
      </w:tblGrid>
      <w:tr w:rsidR="005870B4" w:rsidRPr="00D275ED" w14:paraId="41856A2F" w14:textId="77777777" w:rsidTr="00D43346">
        <w:trPr>
          <w:trHeight w:val="200"/>
        </w:trPr>
        <w:tc>
          <w:tcPr>
            <w:tcW w:w="4536" w:type="dxa"/>
            <w:tcBorders>
              <w:top w:val="single" w:sz="6" w:space="0" w:color="auto"/>
              <w:bottom w:val="single" w:sz="6" w:space="0" w:color="auto"/>
              <w:right w:val="single" w:sz="6" w:space="0" w:color="auto"/>
            </w:tcBorders>
          </w:tcPr>
          <w:p w14:paraId="3731A43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0674950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sz w:val="24"/>
                <w:szCs w:val="24"/>
              </w:rPr>
            </w:pPr>
            <w:r w:rsidRPr="00D275ED">
              <w:rPr>
                <w:rFonts w:ascii="Times New Roman CYR" w:hAnsi="Times New Roman CYR" w:cs="Times New Roman CYR"/>
                <w:sz w:val="24"/>
                <w:szCs w:val="24"/>
              </w:rPr>
              <w:t>2</w:t>
            </w:r>
          </w:p>
        </w:tc>
      </w:tr>
      <w:tr w:rsidR="005870B4" w:rsidRPr="00D275ED" w14:paraId="79ECA71B" w14:textId="77777777" w:rsidTr="00D43346">
        <w:trPr>
          <w:trHeight w:val="200"/>
        </w:trPr>
        <w:tc>
          <w:tcPr>
            <w:tcW w:w="4536" w:type="dxa"/>
            <w:tcBorders>
              <w:top w:val="single" w:sz="6" w:space="0" w:color="auto"/>
              <w:bottom w:val="single" w:sz="6" w:space="0" w:color="auto"/>
              <w:right w:val="single" w:sz="6" w:space="0" w:color="auto"/>
            </w:tcBorders>
          </w:tcPr>
          <w:p w14:paraId="36475B9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6A91E43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ні</w:t>
            </w:r>
          </w:p>
        </w:tc>
      </w:tr>
      <w:tr w:rsidR="005870B4" w:rsidRPr="00D275ED" w14:paraId="35C77CA3" w14:textId="77777777" w:rsidTr="00D43346">
        <w:trPr>
          <w:trHeight w:val="200"/>
        </w:trPr>
        <w:tc>
          <w:tcPr>
            <w:tcW w:w="4536" w:type="dxa"/>
            <w:tcBorders>
              <w:top w:val="single" w:sz="6" w:space="0" w:color="auto"/>
              <w:bottom w:val="single" w:sz="6" w:space="0" w:color="auto"/>
              <w:right w:val="single" w:sz="6" w:space="0" w:color="auto"/>
            </w:tcBorders>
          </w:tcPr>
          <w:p w14:paraId="06D3BF8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0468711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Опис функцiй пiдроздiлiв першої лiнiї захисту та перелiк ключових пiдроздiлiв вiдсутнiй, так як їх впровадження для Товариства не є обов'язковим </w:t>
            </w:r>
          </w:p>
        </w:tc>
      </w:tr>
      <w:tr w:rsidR="005870B4" w:rsidRPr="00D275ED" w14:paraId="14F7397D" w14:textId="77777777" w:rsidTr="00D43346">
        <w:trPr>
          <w:trHeight w:val="200"/>
        </w:trPr>
        <w:tc>
          <w:tcPr>
            <w:tcW w:w="4536" w:type="dxa"/>
            <w:tcBorders>
              <w:top w:val="single" w:sz="6" w:space="0" w:color="auto"/>
              <w:bottom w:val="single" w:sz="6" w:space="0" w:color="auto"/>
              <w:right w:val="single" w:sz="6" w:space="0" w:color="auto"/>
            </w:tcBorders>
          </w:tcPr>
          <w:p w14:paraId="410547A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029B256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Опис функцiй пiдроздiлiв другої лiнiї захисту та перелiк ключових пiдроздiлiв вiдсутнiй, так як їх впровадження для Товариства не є обов'язковим</w:t>
            </w:r>
          </w:p>
        </w:tc>
      </w:tr>
      <w:tr w:rsidR="005870B4" w:rsidRPr="00D275ED" w14:paraId="0086DFA3" w14:textId="77777777" w:rsidTr="00D43346">
        <w:trPr>
          <w:trHeight w:val="200"/>
        </w:trPr>
        <w:tc>
          <w:tcPr>
            <w:tcW w:w="4536" w:type="dxa"/>
            <w:tcBorders>
              <w:top w:val="single" w:sz="6" w:space="0" w:color="auto"/>
              <w:bottom w:val="single" w:sz="6" w:space="0" w:color="auto"/>
              <w:right w:val="single" w:sz="6" w:space="0" w:color="auto"/>
            </w:tcBorders>
          </w:tcPr>
          <w:p w14:paraId="6B652C0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2357F60C"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Опис функцiй пiдроздiлiв третьої лiнiї захисту та перелiк ключових пiдроздiлiв вiдсутнiй, так як їх впровадження для Товариства не є обов'язковим</w:t>
            </w:r>
          </w:p>
        </w:tc>
      </w:tr>
      <w:tr w:rsidR="005870B4" w:rsidRPr="00D275ED" w14:paraId="64A8511C" w14:textId="77777777" w:rsidTr="00D43346">
        <w:trPr>
          <w:trHeight w:val="200"/>
        </w:trPr>
        <w:tc>
          <w:tcPr>
            <w:tcW w:w="4536" w:type="dxa"/>
            <w:tcBorders>
              <w:top w:val="single" w:sz="6" w:space="0" w:color="auto"/>
              <w:bottom w:val="single" w:sz="6" w:space="0" w:color="auto"/>
              <w:right w:val="single" w:sz="6" w:space="0" w:color="auto"/>
            </w:tcBorders>
          </w:tcPr>
          <w:p w14:paraId="513E294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58C3A54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ні</w:t>
            </w:r>
          </w:p>
        </w:tc>
      </w:tr>
      <w:tr w:rsidR="005870B4" w:rsidRPr="00D275ED" w14:paraId="17F884E1" w14:textId="77777777" w:rsidTr="00D43346">
        <w:trPr>
          <w:trHeight w:val="200"/>
        </w:trPr>
        <w:tc>
          <w:tcPr>
            <w:tcW w:w="4536" w:type="dxa"/>
            <w:tcBorders>
              <w:top w:val="single" w:sz="6" w:space="0" w:color="auto"/>
              <w:bottom w:val="single" w:sz="6" w:space="0" w:color="auto"/>
              <w:right w:val="single" w:sz="6" w:space="0" w:color="auto"/>
            </w:tcBorders>
          </w:tcPr>
          <w:p w14:paraId="283C817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34400B2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У Товариства вiдсутнi основнi внутрiшнi документи щодо системи внутрiшнього контролю, так як їх впровадження не є обов'язковим для Товариства</w:t>
            </w:r>
          </w:p>
        </w:tc>
      </w:tr>
      <w:tr w:rsidR="005870B4" w:rsidRPr="00D275ED" w14:paraId="7E63B935" w14:textId="77777777" w:rsidTr="00D43346">
        <w:trPr>
          <w:trHeight w:val="200"/>
        </w:trPr>
        <w:tc>
          <w:tcPr>
            <w:tcW w:w="4536" w:type="dxa"/>
            <w:tcBorders>
              <w:top w:val="single" w:sz="6" w:space="0" w:color="auto"/>
              <w:bottom w:val="single" w:sz="6" w:space="0" w:color="auto"/>
              <w:right w:val="single" w:sz="6" w:space="0" w:color="auto"/>
            </w:tcBorders>
          </w:tcPr>
          <w:p w14:paraId="340E579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25425FD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 </w:t>
            </w:r>
          </w:p>
        </w:tc>
      </w:tr>
      <w:tr w:rsidR="005870B4" w:rsidRPr="00D275ED" w14:paraId="723F9634" w14:textId="77777777" w:rsidTr="00D43346">
        <w:trPr>
          <w:trHeight w:val="200"/>
        </w:trPr>
        <w:tc>
          <w:tcPr>
            <w:tcW w:w="4536" w:type="dxa"/>
            <w:tcBorders>
              <w:top w:val="single" w:sz="6" w:space="0" w:color="auto"/>
              <w:bottom w:val="single" w:sz="6" w:space="0" w:color="auto"/>
              <w:right w:val="single" w:sz="6" w:space="0" w:color="auto"/>
            </w:tcBorders>
          </w:tcPr>
          <w:p w14:paraId="52C51AF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6EA95C1C"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Звiт системи внутрiшнього контролю (у тому числi комплаєнс-ризикiв) вiдсутнiй, так як не є обов'язковим для Товариства, тому не готується</w:t>
            </w:r>
          </w:p>
        </w:tc>
      </w:tr>
      <w:tr w:rsidR="005870B4" w:rsidRPr="00D275ED" w14:paraId="4357E107" w14:textId="77777777" w:rsidTr="00D43346">
        <w:trPr>
          <w:trHeight w:val="200"/>
        </w:trPr>
        <w:tc>
          <w:tcPr>
            <w:tcW w:w="4536" w:type="dxa"/>
            <w:tcBorders>
              <w:top w:val="single" w:sz="6" w:space="0" w:color="auto"/>
              <w:bottom w:val="single" w:sz="6" w:space="0" w:color="auto"/>
              <w:right w:val="single" w:sz="6" w:space="0" w:color="auto"/>
            </w:tcBorders>
          </w:tcPr>
          <w:p w14:paraId="0C7248C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175F6FF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ні</w:t>
            </w:r>
          </w:p>
        </w:tc>
      </w:tr>
      <w:tr w:rsidR="005870B4" w:rsidRPr="00D275ED" w14:paraId="7C2F0BF7" w14:textId="77777777" w:rsidTr="00D43346">
        <w:trPr>
          <w:trHeight w:val="200"/>
        </w:trPr>
        <w:tc>
          <w:tcPr>
            <w:tcW w:w="4536" w:type="dxa"/>
            <w:tcBorders>
              <w:top w:val="single" w:sz="6" w:space="0" w:color="auto"/>
              <w:bottom w:val="single" w:sz="6" w:space="0" w:color="auto"/>
              <w:right w:val="single" w:sz="6" w:space="0" w:color="auto"/>
            </w:tcBorders>
          </w:tcPr>
          <w:p w14:paraId="1D60922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1CD3960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У Товарситва вiдсутня затверджена декларацiя схильностi до ризикiв, так як її впровадження не є обов'язковим </w:t>
            </w:r>
          </w:p>
        </w:tc>
      </w:tr>
      <w:tr w:rsidR="005870B4" w:rsidRPr="00D275ED" w14:paraId="6A90D1FD" w14:textId="77777777" w:rsidTr="00D43346">
        <w:trPr>
          <w:trHeight w:val="200"/>
        </w:trPr>
        <w:tc>
          <w:tcPr>
            <w:tcW w:w="4536" w:type="dxa"/>
            <w:tcBorders>
              <w:top w:val="single" w:sz="6" w:space="0" w:color="auto"/>
              <w:bottom w:val="single" w:sz="6" w:space="0" w:color="auto"/>
              <w:right w:val="single" w:sz="6" w:space="0" w:color="auto"/>
            </w:tcBorders>
          </w:tcPr>
          <w:p w14:paraId="33EAEDE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56B4A0F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Таке рiшення не приймалося</w:t>
            </w:r>
          </w:p>
        </w:tc>
      </w:tr>
      <w:tr w:rsidR="005870B4" w:rsidRPr="00D275ED" w14:paraId="46896E4B" w14:textId="77777777" w:rsidTr="00D43346">
        <w:trPr>
          <w:trHeight w:val="200"/>
        </w:trPr>
        <w:tc>
          <w:tcPr>
            <w:tcW w:w="4536" w:type="dxa"/>
            <w:tcBorders>
              <w:top w:val="single" w:sz="6" w:space="0" w:color="auto"/>
              <w:bottom w:val="single" w:sz="6" w:space="0" w:color="auto"/>
              <w:right w:val="single" w:sz="6" w:space="0" w:color="auto"/>
            </w:tcBorders>
          </w:tcPr>
          <w:p w14:paraId="50D4CD1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0ECC168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 </w:t>
            </w:r>
          </w:p>
        </w:tc>
      </w:tr>
    </w:tbl>
    <w:p w14:paraId="21591BFF" w14:textId="55035108" w:rsidR="00D43346" w:rsidRDefault="00D43346">
      <w:pPr>
        <w:widowControl w:val="0"/>
        <w:autoSpaceDE w:val="0"/>
        <w:autoSpaceDN w:val="0"/>
        <w:adjustRightInd w:val="0"/>
        <w:spacing w:after="0" w:line="240" w:lineRule="auto"/>
        <w:rPr>
          <w:rFonts w:ascii="Times New Roman CYR" w:hAnsi="Times New Roman CYR" w:cs="Times New Roman CYR"/>
          <w:sz w:val="24"/>
          <w:szCs w:val="24"/>
        </w:rPr>
      </w:pPr>
    </w:p>
    <w:p w14:paraId="7293DCED" w14:textId="7B48941E" w:rsidR="005870B4" w:rsidRDefault="00D4334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r w:rsidR="009E0473">
        <w:rPr>
          <w:rFonts w:ascii="Times New Roman CYR" w:hAnsi="Times New Roman CYR" w:cs="Times New Roman CYR"/>
          <w:b/>
          <w:bCs/>
          <w:sz w:val="24"/>
          <w:szCs w:val="24"/>
        </w:rPr>
        <w:lastRenderedPageBreak/>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382"/>
      </w:tblGrid>
      <w:tr w:rsidR="005870B4" w:rsidRPr="00D275ED" w14:paraId="580449B0" w14:textId="77777777" w:rsidTr="00D43346">
        <w:trPr>
          <w:trHeight w:val="200"/>
        </w:trPr>
        <w:tc>
          <w:tcPr>
            <w:tcW w:w="3000" w:type="dxa"/>
            <w:tcBorders>
              <w:top w:val="single" w:sz="6" w:space="0" w:color="auto"/>
              <w:bottom w:val="single" w:sz="6" w:space="0" w:color="auto"/>
              <w:right w:val="single" w:sz="6" w:space="0" w:color="auto"/>
            </w:tcBorders>
            <w:vAlign w:val="center"/>
          </w:tcPr>
          <w:p w14:paraId="2D8F616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7098056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313421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64DB3CE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Розмір значного пакета акцій</w:t>
            </w:r>
          </w:p>
        </w:tc>
        <w:tc>
          <w:tcPr>
            <w:tcW w:w="2382" w:type="dxa"/>
            <w:tcBorders>
              <w:top w:val="single" w:sz="6" w:space="0" w:color="auto"/>
              <w:left w:val="single" w:sz="6" w:space="0" w:color="auto"/>
              <w:bottom w:val="single" w:sz="6" w:space="0" w:color="auto"/>
            </w:tcBorders>
            <w:vAlign w:val="center"/>
          </w:tcPr>
          <w:p w14:paraId="49BC4DD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Розмір пакета акцій, що знаходиться в прямому та (опосередкованому) володінні</w:t>
            </w:r>
          </w:p>
        </w:tc>
      </w:tr>
      <w:tr w:rsidR="005870B4" w:rsidRPr="00D275ED" w14:paraId="078ECAF1" w14:textId="77777777" w:rsidTr="00D43346">
        <w:trPr>
          <w:trHeight w:val="200"/>
        </w:trPr>
        <w:tc>
          <w:tcPr>
            <w:tcW w:w="3000" w:type="dxa"/>
            <w:tcBorders>
              <w:top w:val="single" w:sz="6" w:space="0" w:color="auto"/>
              <w:bottom w:val="single" w:sz="6" w:space="0" w:color="auto"/>
              <w:right w:val="single" w:sz="6" w:space="0" w:color="auto"/>
            </w:tcBorders>
            <w:vAlign w:val="center"/>
          </w:tcPr>
          <w:p w14:paraId="378BD16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Товариство з обмеженою вiдповiдальнiстю "Простiр Капiтал"</w:t>
            </w:r>
          </w:p>
        </w:tc>
        <w:tc>
          <w:tcPr>
            <w:tcW w:w="1750" w:type="dxa"/>
            <w:tcBorders>
              <w:top w:val="single" w:sz="6" w:space="0" w:color="auto"/>
              <w:left w:val="single" w:sz="6" w:space="0" w:color="auto"/>
              <w:bottom w:val="single" w:sz="6" w:space="0" w:color="auto"/>
              <w:right w:val="single" w:sz="6" w:space="0" w:color="auto"/>
            </w:tcBorders>
            <w:vAlign w:val="center"/>
          </w:tcPr>
          <w:p w14:paraId="09EE69C4"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A5C40E6"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0326FF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20,0704</w:t>
            </w:r>
          </w:p>
        </w:tc>
        <w:tc>
          <w:tcPr>
            <w:tcW w:w="2382" w:type="dxa"/>
            <w:tcBorders>
              <w:top w:val="single" w:sz="6" w:space="0" w:color="auto"/>
              <w:left w:val="single" w:sz="6" w:space="0" w:color="auto"/>
              <w:bottom w:val="single" w:sz="6" w:space="0" w:color="auto"/>
            </w:tcBorders>
            <w:vAlign w:val="center"/>
          </w:tcPr>
          <w:p w14:paraId="09FE9B0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20,0704</w:t>
            </w:r>
          </w:p>
        </w:tc>
      </w:tr>
      <w:tr w:rsidR="005870B4" w:rsidRPr="00D275ED" w14:paraId="6DCA131C" w14:textId="77777777" w:rsidTr="00D43346">
        <w:trPr>
          <w:trHeight w:val="200"/>
        </w:trPr>
        <w:tc>
          <w:tcPr>
            <w:tcW w:w="3000" w:type="dxa"/>
            <w:tcBorders>
              <w:top w:val="single" w:sz="6" w:space="0" w:color="auto"/>
              <w:bottom w:val="single" w:sz="6" w:space="0" w:color="auto"/>
              <w:right w:val="single" w:sz="6" w:space="0" w:color="auto"/>
            </w:tcBorders>
            <w:vAlign w:val="center"/>
          </w:tcPr>
          <w:p w14:paraId="0C0C402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Приватне акцiонерне товариство "АТОЛЛ ХОЛДIНГ"</w:t>
            </w:r>
          </w:p>
        </w:tc>
        <w:tc>
          <w:tcPr>
            <w:tcW w:w="1750" w:type="dxa"/>
            <w:tcBorders>
              <w:top w:val="single" w:sz="6" w:space="0" w:color="auto"/>
              <w:left w:val="single" w:sz="6" w:space="0" w:color="auto"/>
              <w:bottom w:val="single" w:sz="6" w:space="0" w:color="auto"/>
              <w:right w:val="single" w:sz="6" w:space="0" w:color="auto"/>
            </w:tcBorders>
            <w:vAlign w:val="center"/>
          </w:tcPr>
          <w:p w14:paraId="4D056E95"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4702B3C"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E37863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79,9296</w:t>
            </w:r>
          </w:p>
        </w:tc>
        <w:tc>
          <w:tcPr>
            <w:tcW w:w="2382" w:type="dxa"/>
            <w:tcBorders>
              <w:top w:val="single" w:sz="6" w:space="0" w:color="auto"/>
              <w:left w:val="single" w:sz="6" w:space="0" w:color="auto"/>
              <w:bottom w:val="single" w:sz="6" w:space="0" w:color="auto"/>
            </w:tcBorders>
            <w:vAlign w:val="center"/>
          </w:tcPr>
          <w:p w14:paraId="732501F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79,9296</w:t>
            </w:r>
          </w:p>
        </w:tc>
      </w:tr>
      <w:tr w:rsidR="005870B4" w:rsidRPr="00D275ED" w14:paraId="747F095C" w14:textId="77777777" w:rsidTr="00D43346">
        <w:trPr>
          <w:trHeight w:val="200"/>
        </w:trPr>
        <w:tc>
          <w:tcPr>
            <w:tcW w:w="3000" w:type="dxa"/>
            <w:tcBorders>
              <w:top w:val="single" w:sz="6" w:space="0" w:color="auto"/>
              <w:bottom w:val="single" w:sz="6" w:space="0" w:color="auto"/>
              <w:right w:val="single" w:sz="6" w:space="0" w:color="auto"/>
            </w:tcBorders>
            <w:vAlign w:val="center"/>
          </w:tcPr>
          <w:p w14:paraId="7C4C0F0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Товариство з обмеженою вiдповiдальнiстю  "Мiжнародна iнвестицiйна група"</w:t>
            </w:r>
          </w:p>
        </w:tc>
        <w:tc>
          <w:tcPr>
            <w:tcW w:w="1750" w:type="dxa"/>
            <w:tcBorders>
              <w:top w:val="single" w:sz="6" w:space="0" w:color="auto"/>
              <w:left w:val="single" w:sz="6" w:space="0" w:color="auto"/>
              <w:bottom w:val="single" w:sz="6" w:space="0" w:color="auto"/>
              <w:right w:val="single" w:sz="6" w:space="0" w:color="auto"/>
            </w:tcBorders>
            <w:vAlign w:val="center"/>
          </w:tcPr>
          <w:p w14:paraId="0CE99B79"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8FE2448"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8C2C84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2382" w:type="dxa"/>
            <w:tcBorders>
              <w:top w:val="single" w:sz="6" w:space="0" w:color="auto"/>
              <w:left w:val="single" w:sz="6" w:space="0" w:color="auto"/>
              <w:bottom w:val="single" w:sz="6" w:space="0" w:color="auto"/>
            </w:tcBorders>
            <w:vAlign w:val="center"/>
          </w:tcPr>
          <w:p w14:paraId="7389473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58,46816</w:t>
            </w:r>
          </w:p>
        </w:tc>
      </w:tr>
      <w:tr w:rsidR="005870B4" w:rsidRPr="00D275ED" w14:paraId="1292CB1C" w14:textId="77777777" w:rsidTr="00D43346">
        <w:trPr>
          <w:trHeight w:val="200"/>
        </w:trPr>
        <w:tc>
          <w:tcPr>
            <w:tcW w:w="3000" w:type="dxa"/>
            <w:tcBorders>
              <w:top w:val="single" w:sz="6" w:space="0" w:color="auto"/>
              <w:bottom w:val="single" w:sz="6" w:space="0" w:color="auto"/>
              <w:right w:val="single" w:sz="6" w:space="0" w:color="auto"/>
            </w:tcBorders>
            <w:vAlign w:val="center"/>
          </w:tcPr>
          <w:p w14:paraId="489707B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АГ БIЗНЕС АЛЛIАНС ЛIМIТЕД" (AG BUSINESS ALLIANCE LIMITED)</w:t>
            </w:r>
          </w:p>
        </w:tc>
        <w:tc>
          <w:tcPr>
            <w:tcW w:w="1750" w:type="dxa"/>
            <w:tcBorders>
              <w:top w:val="single" w:sz="6" w:space="0" w:color="auto"/>
              <w:left w:val="single" w:sz="6" w:space="0" w:color="auto"/>
              <w:bottom w:val="single" w:sz="6" w:space="0" w:color="auto"/>
              <w:right w:val="single" w:sz="6" w:space="0" w:color="auto"/>
            </w:tcBorders>
            <w:vAlign w:val="center"/>
          </w:tcPr>
          <w:p w14:paraId="65106DC5"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24FFA6E"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1471BF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2382" w:type="dxa"/>
            <w:tcBorders>
              <w:top w:val="single" w:sz="6" w:space="0" w:color="auto"/>
              <w:left w:val="single" w:sz="6" w:space="0" w:color="auto"/>
              <w:bottom w:val="single" w:sz="6" w:space="0" w:color="auto"/>
            </w:tcBorders>
            <w:vAlign w:val="center"/>
          </w:tcPr>
          <w:p w14:paraId="7008899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77,2781184</w:t>
            </w:r>
          </w:p>
        </w:tc>
      </w:tr>
      <w:tr w:rsidR="005870B4" w:rsidRPr="00D275ED" w14:paraId="3DB53333" w14:textId="77777777" w:rsidTr="00D43346">
        <w:trPr>
          <w:trHeight w:val="200"/>
        </w:trPr>
        <w:tc>
          <w:tcPr>
            <w:tcW w:w="3000" w:type="dxa"/>
            <w:tcBorders>
              <w:top w:val="single" w:sz="6" w:space="0" w:color="auto"/>
              <w:bottom w:val="single" w:sz="6" w:space="0" w:color="auto"/>
              <w:right w:val="single" w:sz="6" w:space="0" w:color="auto"/>
            </w:tcBorders>
            <w:vAlign w:val="center"/>
          </w:tcPr>
          <w:p w14:paraId="2486AAA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Товариство з обмеженою вiдповiдальнiстю "Арсенал Iнвест"</w:t>
            </w:r>
          </w:p>
        </w:tc>
        <w:tc>
          <w:tcPr>
            <w:tcW w:w="1750" w:type="dxa"/>
            <w:tcBorders>
              <w:top w:val="single" w:sz="6" w:space="0" w:color="auto"/>
              <w:left w:val="single" w:sz="6" w:space="0" w:color="auto"/>
              <w:bottom w:val="single" w:sz="6" w:space="0" w:color="auto"/>
              <w:right w:val="single" w:sz="6" w:space="0" w:color="auto"/>
            </w:tcBorders>
            <w:vAlign w:val="center"/>
          </w:tcPr>
          <w:p w14:paraId="5D4D3BA1"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6F57876"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21B331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2382" w:type="dxa"/>
            <w:tcBorders>
              <w:top w:val="single" w:sz="6" w:space="0" w:color="auto"/>
              <w:left w:val="single" w:sz="6" w:space="0" w:color="auto"/>
              <w:bottom w:val="single" w:sz="6" w:space="0" w:color="auto"/>
            </w:tcBorders>
            <w:vAlign w:val="center"/>
          </w:tcPr>
          <w:p w14:paraId="2882D1B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19,8</w:t>
            </w:r>
          </w:p>
        </w:tc>
      </w:tr>
      <w:tr w:rsidR="005870B4" w:rsidRPr="00D275ED" w14:paraId="7F8DBA76" w14:textId="77777777" w:rsidTr="00D43346">
        <w:trPr>
          <w:trHeight w:val="200"/>
        </w:trPr>
        <w:tc>
          <w:tcPr>
            <w:tcW w:w="3000" w:type="dxa"/>
            <w:tcBorders>
              <w:top w:val="single" w:sz="6" w:space="0" w:color="auto"/>
              <w:bottom w:val="single" w:sz="6" w:space="0" w:color="auto"/>
              <w:right w:val="single" w:sz="6" w:space="0" w:color="auto"/>
            </w:tcBorders>
            <w:vAlign w:val="center"/>
          </w:tcPr>
          <w:p w14:paraId="6B7A08D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Боярин Олег Петрович</w:t>
            </w:r>
          </w:p>
        </w:tc>
        <w:tc>
          <w:tcPr>
            <w:tcW w:w="1750" w:type="dxa"/>
            <w:tcBorders>
              <w:top w:val="single" w:sz="6" w:space="0" w:color="auto"/>
              <w:left w:val="single" w:sz="6" w:space="0" w:color="auto"/>
              <w:bottom w:val="single" w:sz="6" w:space="0" w:color="auto"/>
              <w:right w:val="single" w:sz="6" w:space="0" w:color="auto"/>
            </w:tcBorders>
            <w:vAlign w:val="center"/>
          </w:tcPr>
          <w:p w14:paraId="43B0F2DF"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66230A5"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FF12FC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2382" w:type="dxa"/>
            <w:tcBorders>
              <w:top w:val="single" w:sz="6" w:space="0" w:color="auto"/>
              <w:left w:val="single" w:sz="6" w:space="0" w:color="auto"/>
              <w:bottom w:val="single" w:sz="6" w:space="0" w:color="auto"/>
            </w:tcBorders>
            <w:vAlign w:val="center"/>
          </w:tcPr>
          <w:p w14:paraId="52C2359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79,61144</w:t>
            </w:r>
          </w:p>
        </w:tc>
      </w:tr>
    </w:tbl>
    <w:p w14:paraId="7B37494F"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13045310" w14:textId="77777777" w:rsidR="005870B4" w:rsidRDefault="005870B4">
      <w:pPr>
        <w:widowControl w:val="0"/>
        <w:autoSpaceDE w:val="0"/>
        <w:autoSpaceDN w:val="0"/>
        <w:adjustRightInd w:val="0"/>
        <w:spacing w:after="0" w:line="240" w:lineRule="auto"/>
        <w:rPr>
          <w:rFonts w:ascii="Times New Roman CYR" w:hAnsi="Times New Roman CYR" w:cs="Times New Roman CYR"/>
        </w:rPr>
        <w:sectPr w:rsidR="005870B4">
          <w:pgSz w:w="12240" w:h="15840"/>
          <w:pgMar w:top="570" w:right="720" w:bottom="570" w:left="720" w:header="708" w:footer="708" w:gutter="0"/>
          <w:cols w:space="720"/>
          <w:noEndnote/>
        </w:sectPr>
      </w:pPr>
    </w:p>
    <w:p w14:paraId="27F34DED"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276"/>
        <w:gridCol w:w="992"/>
        <w:gridCol w:w="2694"/>
        <w:gridCol w:w="5637"/>
        <w:gridCol w:w="3100"/>
      </w:tblGrid>
      <w:tr w:rsidR="005870B4" w:rsidRPr="00D275ED" w14:paraId="7C298350" w14:textId="77777777" w:rsidTr="00D43346">
        <w:trPr>
          <w:trHeight w:val="200"/>
        </w:trPr>
        <w:tc>
          <w:tcPr>
            <w:tcW w:w="1701" w:type="dxa"/>
            <w:tcBorders>
              <w:top w:val="single" w:sz="6" w:space="0" w:color="auto"/>
              <w:bottom w:val="single" w:sz="6" w:space="0" w:color="auto"/>
              <w:right w:val="single" w:sz="6" w:space="0" w:color="auto"/>
            </w:tcBorders>
            <w:vAlign w:val="center"/>
          </w:tcPr>
          <w:p w14:paraId="3C01510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Ім'я посадової особи</w:t>
            </w:r>
          </w:p>
        </w:tc>
        <w:tc>
          <w:tcPr>
            <w:tcW w:w="1276" w:type="dxa"/>
            <w:tcBorders>
              <w:top w:val="single" w:sz="6" w:space="0" w:color="auto"/>
              <w:left w:val="single" w:sz="6" w:space="0" w:color="auto"/>
              <w:bottom w:val="single" w:sz="6" w:space="0" w:color="auto"/>
              <w:right w:val="single" w:sz="6" w:space="0" w:color="auto"/>
            </w:tcBorders>
            <w:vAlign w:val="center"/>
          </w:tcPr>
          <w:p w14:paraId="198DF11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РНОКПП</w:t>
            </w:r>
          </w:p>
        </w:tc>
        <w:tc>
          <w:tcPr>
            <w:tcW w:w="992" w:type="dxa"/>
            <w:tcBorders>
              <w:top w:val="single" w:sz="6" w:space="0" w:color="auto"/>
              <w:left w:val="single" w:sz="6" w:space="0" w:color="auto"/>
              <w:bottom w:val="single" w:sz="6" w:space="0" w:color="auto"/>
              <w:right w:val="single" w:sz="6" w:space="0" w:color="auto"/>
            </w:tcBorders>
            <w:vAlign w:val="center"/>
          </w:tcPr>
          <w:p w14:paraId="756651F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УНЗР</w:t>
            </w:r>
          </w:p>
        </w:tc>
        <w:tc>
          <w:tcPr>
            <w:tcW w:w="2694" w:type="dxa"/>
            <w:tcBorders>
              <w:top w:val="single" w:sz="6" w:space="0" w:color="auto"/>
              <w:left w:val="single" w:sz="6" w:space="0" w:color="auto"/>
              <w:bottom w:val="single" w:sz="6" w:space="0" w:color="auto"/>
              <w:right w:val="single" w:sz="6" w:space="0" w:color="auto"/>
            </w:tcBorders>
            <w:vAlign w:val="center"/>
          </w:tcPr>
          <w:p w14:paraId="7162AE4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5637" w:type="dxa"/>
            <w:tcBorders>
              <w:top w:val="single" w:sz="6" w:space="0" w:color="auto"/>
              <w:left w:val="single" w:sz="6" w:space="0" w:color="auto"/>
              <w:bottom w:val="single" w:sz="6" w:space="0" w:color="auto"/>
              <w:right w:val="single" w:sz="6" w:space="0" w:color="auto"/>
            </w:tcBorders>
            <w:vAlign w:val="center"/>
          </w:tcPr>
          <w:p w14:paraId="71C4628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14:paraId="1605EB8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Порядок призначення та звільнення посадової особи</w:t>
            </w:r>
          </w:p>
        </w:tc>
      </w:tr>
      <w:tr w:rsidR="005870B4" w:rsidRPr="00D275ED" w14:paraId="5DB6931A" w14:textId="77777777" w:rsidTr="00D43346">
        <w:trPr>
          <w:trHeight w:val="200"/>
        </w:trPr>
        <w:tc>
          <w:tcPr>
            <w:tcW w:w="1701" w:type="dxa"/>
            <w:tcBorders>
              <w:top w:val="single" w:sz="6" w:space="0" w:color="auto"/>
              <w:bottom w:val="single" w:sz="6" w:space="0" w:color="auto"/>
              <w:right w:val="single" w:sz="6" w:space="0" w:color="auto"/>
            </w:tcBorders>
            <w:vAlign w:val="center"/>
          </w:tcPr>
          <w:p w14:paraId="5F9F9C2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Боярiна Свiтлана Iллiчна</w:t>
            </w:r>
          </w:p>
        </w:tc>
        <w:tc>
          <w:tcPr>
            <w:tcW w:w="1276" w:type="dxa"/>
            <w:tcBorders>
              <w:top w:val="single" w:sz="6" w:space="0" w:color="auto"/>
              <w:left w:val="single" w:sz="6" w:space="0" w:color="auto"/>
              <w:bottom w:val="single" w:sz="6" w:space="0" w:color="auto"/>
              <w:right w:val="single" w:sz="6" w:space="0" w:color="auto"/>
            </w:tcBorders>
            <w:vAlign w:val="center"/>
          </w:tcPr>
          <w:p w14:paraId="093598CD"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992" w:type="dxa"/>
            <w:tcBorders>
              <w:top w:val="single" w:sz="6" w:space="0" w:color="auto"/>
              <w:left w:val="single" w:sz="6" w:space="0" w:color="auto"/>
              <w:bottom w:val="single" w:sz="6" w:space="0" w:color="auto"/>
              <w:right w:val="single" w:sz="6" w:space="0" w:color="auto"/>
            </w:tcBorders>
            <w:vAlign w:val="center"/>
          </w:tcPr>
          <w:p w14:paraId="683398C8"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2694" w:type="dxa"/>
            <w:tcBorders>
              <w:top w:val="single" w:sz="6" w:space="0" w:color="auto"/>
              <w:left w:val="single" w:sz="6" w:space="0" w:color="auto"/>
              <w:bottom w:val="single" w:sz="6" w:space="0" w:color="auto"/>
              <w:right w:val="single" w:sz="6" w:space="0" w:color="auto"/>
            </w:tcBorders>
            <w:vAlign w:val="center"/>
          </w:tcPr>
          <w:p w14:paraId="1E79263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Голова Ревiзiйної комiсiї,  обрана загальними зборами акцiонерiв (протокол № 1/2018 вiд 27.04.2018)</w:t>
            </w:r>
          </w:p>
        </w:tc>
        <w:tc>
          <w:tcPr>
            <w:tcW w:w="5637" w:type="dxa"/>
            <w:tcBorders>
              <w:top w:val="single" w:sz="6" w:space="0" w:color="auto"/>
              <w:left w:val="single" w:sz="6" w:space="0" w:color="auto"/>
              <w:bottom w:val="single" w:sz="6" w:space="0" w:color="auto"/>
              <w:right w:val="single" w:sz="6" w:space="0" w:color="auto"/>
            </w:tcBorders>
            <w:vAlign w:val="center"/>
          </w:tcPr>
          <w:p w14:paraId="28BC0BF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Ревiзiйна комiсiя має право вносити пропозицiї до порядку денного Загальних зборiв та вимагати скликання позачергових Загальних зборiв. Члени Ревiзiйної комiсiї мають право бути присутнiми на Загальних зборах та брати участь в обговореннi питань порядку денного з правом дорадчого голосу.Члени Ревiзiйної комiсiї мають право брати участь у засiданнях Наглядової ради у випадках, передбачених Законом України "Про акцiонернi товариства", Статутом або внутрiшнiми положеннями Товариства. Ревiзiйна комiсiя проводить перевiрку фiнансово-господарської дiяльностi Товариства за результатами фiнансового року. За пiдсумками перевiрки фiнансово-господарської дiяльностi Товариства за результатами фiнансового року Ревiзiйна комiсiя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пiд час провадження фiнансово-господарської дiяльностi, а також встановленого порядку ведення бухгалтерського облiку та подання звiтностi.</w:t>
            </w:r>
          </w:p>
        </w:tc>
        <w:tc>
          <w:tcPr>
            <w:tcW w:w="3100" w:type="dxa"/>
            <w:tcBorders>
              <w:top w:val="single" w:sz="6" w:space="0" w:color="auto"/>
              <w:left w:val="single" w:sz="6" w:space="0" w:color="auto"/>
              <w:bottom w:val="single" w:sz="6" w:space="0" w:color="auto"/>
            </w:tcBorders>
            <w:vAlign w:val="center"/>
          </w:tcPr>
          <w:p w14:paraId="5123992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Загальнi збори обирають Ревiзiйну комiсiю Товариства з числа фiзичних осiб, якi мають повну цивiльну дiєздатнiсть, шляхом кумулятивного голосування, у кiлькостi 3 (трьох) осiб. Голова Ревiзiйної комiсiї обирається членами Ревiзiйної комiсiї з їх числа простою бiльшiстю голосiв вiд кiлькiсного складу Ревiзiйної комiсiї. Не можуть бути членами Ревiзiйної комiсiї: член Наглядової ради; Генеральний директор; Корпоративний секретар; особа, яка не має повної цивiльної дiєздатностi; члени iнших органiв Товариства.</w:t>
            </w:r>
          </w:p>
        </w:tc>
      </w:tr>
    </w:tbl>
    <w:p w14:paraId="40363FE9"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7C3EA3F5" w14:textId="77777777" w:rsidR="005870B4" w:rsidRDefault="005870B4">
      <w:pPr>
        <w:widowControl w:val="0"/>
        <w:autoSpaceDE w:val="0"/>
        <w:autoSpaceDN w:val="0"/>
        <w:adjustRightInd w:val="0"/>
        <w:spacing w:after="0" w:line="240" w:lineRule="auto"/>
        <w:rPr>
          <w:rFonts w:ascii="Times New Roman CYR" w:hAnsi="Times New Roman CYR" w:cs="Times New Roman CYR"/>
        </w:rPr>
        <w:sectPr w:rsidR="005870B4">
          <w:pgSz w:w="16837" w:h="11905" w:orient="landscape"/>
          <w:pgMar w:top="570" w:right="720" w:bottom="570" w:left="720" w:header="708" w:footer="708" w:gutter="0"/>
          <w:cols w:space="720"/>
          <w:noEndnote/>
        </w:sectPr>
      </w:pPr>
    </w:p>
    <w:p w14:paraId="0A24F7CD"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95"/>
        <w:gridCol w:w="6500"/>
      </w:tblGrid>
      <w:tr w:rsidR="005870B4" w:rsidRPr="00D275ED" w14:paraId="491CCE7B" w14:textId="77777777" w:rsidTr="00D43346">
        <w:trPr>
          <w:trHeight w:val="200"/>
        </w:trPr>
        <w:tc>
          <w:tcPr>
            <w:tcW w:w="4395" w:type="dxa"/>
            <w:tcBorders>
              <w:top w:val="single" w:sz="6" w:space="0" w:color="auto"/>
              <w:bottom w:val="single" w:sz="6" w:space="0" w:color="auto"/>
              <w:right w:val="single" w:sz="6" w:space="0" w:color="auto"/>
            </w:tcBorders>
          </w:tcPr>
          <w:p w14:paraId="4743287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Орган управління</w:t>
            </w:r>
          </w:p>
        </w:tc>
        <w:tc>
          <w:tcPr>
            <w:tcW w:w="6500" w:type="dxa"/>
            <w:tcBorders>
              <w:top w:val="single" w:sz="6" w:space="0" w:color="auto"/>
              <w:left w:val="single" w:sz="6" w:space="0" w:color="auto"/>
              <w:bottom w:val="single" w:sz="6" w:space="0" w:color="auto"/>
            </w:tcBorders>
          </w:tcPr>
          <w:p w14:paraId="7673875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Виконавчий орган</w:t>
            </w:r>
          </w:p>
        </w:tc>
      </w:tr>
      <w:tr w:rsidR="005870B4" w:rsidRPr="00D275ED" w14:paraId="698F1BFD" w14:textId="77777777" w:rsidTr="00D43346">
        <w:trPr>
          <w:trHeight w:val="200"/>
        </w:trPr>
        <w:tc>
          <w:tcPr>
            <w:tcW w:w="4395" w:type="dxa"/>
            <w:tcBorders>
              <w:top w:val="single" w:sz="6" w:space="0" w:color="auto"/>
              <w:bottom w:val="single" w:sz="6" w:space="0" w:color="auto"/>
              <w:right w:val="single" w:sz="6" w:space="0" w:color="auto"/>
            </w:tcBorders>
          </w:tcPr>
          <w:p w14:paraId="712A1A7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7746935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Тимофєєв Юрiй Володимирович</w:t>
            </w:r>
          </w:p>
        </w:tc>
      </w:tr>
      <w:tr w:rsidR="005870B4" w:rsidRPr="00D275ED" w14:paraId="7D8CEC00" w14:textId="77777777" w:rsidTr="00D43346">
        <w:trPr>
          <w:trHeight w:val="200"/>
        </w:trPr>
        <w:tc>
          <w:tcPr>
            <w:tcW w:w="4395" w:type="dxa"/>
            <w:tcBorders>
              <w:top w:val="single" w:sz="6" w:space="0" w:color="auto"/>
              <w:bottom w:val="single" w:sz="6" w:space="0" w:color="auto"/>
              <w:right w:val="single" w:sz="6" w:space="0" w:color="auto"/>
            </w:tcBorders>
          </w:tcPr>
          <w:p w14:paraId="3231995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3D4960B"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1EACD086" w14:textId="77777777" w:rsidTr="00D43346">
        <w:trPr>
          <w:trHeight w:val="200"/>
        </w:trPr>
        <w:tc>
          <w:tcPr>
            <w:tcW w:w="4395" w:type="dxa"/>
            <w:tcBorders>
              <w:top w:val="single" w:sz="6" w:space="0" w:color="auto"/>
              <w:bottom w:val="single" w:sz="6" w:space="0" w:color="auto"/>
              <w:right w:val="single" w:sz="6" w:space="0" w:color="auto"/>
            </w:tcBorders>
          </w:tcPr>
          <w:p w14:paraId="2246AB3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0C2265EC"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77B90D61" w14:textId="77777777" w:rsidTr="00D43346">
        <w:trPr>
          <w:trHeight w:val="200"/>
        </w:trPr>
        <w:tc>
          <w:tcPr>
            <w:tcW w:w="4395" w:type="dxa"/>
            <w:tcBorders>
              <w:top w:val="single" w:sz="6" w:space="0" w:color="auto"/>
              <w:bottom w:val="single" w:sz="6" w:space="0" w:color="auto"/>
              <w:right w:val="single" w:sz="6" w:space="0" w:color="auto"/>
            </w:tcBorders>
          </w:tcPr>
          <w:p w14:paraId="66C86A9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Посада</w:t>
            </w:r>
          </w:p>
        </w:tc>
        <w:tc>
          <w:tcPr>
            <w:tcW w:w="6500" w:type="dxa"/>
            <w:tcBorders>
              <w:top w:val="single" w:sz="6" w:space="0" w:color="auto"/>
              <w:left w:val="single" w:sz="6" w:space="0" w:color="auto"/>
              <w:bottom w:val="single" w:sz="6" w:space="0" w:color="auto"/>
            </w:tcBorders>
          </w:tcPr>
          <w:p w14:paraId="31ADE864"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Генеральний директор</w:t>
            </w:r>
          </w:p>
        </w:tc>
      </w:tr>
      <w:tr w:rsidR="005870B4" w:rsidRPr="00D275ED" w14:paraId="4B0CFCC3" w14:textId="77777777" w:rsidTr="00D43346">
        <w:trPr>
          <w:trHeight w:val="200"/>
        </w:trPr>
        <w:tc>
          <w:tcPr>
            <w:tcW w:w="4395" w:type="dxa"/>
            <w:tcBorders>
              <w:top w:val="single" w:sz="6" w:space="0" w:color="auto"/>
              <w:bottom w:val="single" w:sz="6" w:space="0" w:color="auto"/>
              <w:right w:val="single" w:sz="6" w:space="0" w:color="auto"/>
            </w:tcBorders>
          </w:tcPr>
          <w:p w14:paraId="1143464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Дата вступу на посаду</w:t>
            </w:r>
          </w:p>
        </w:tc>
        <w:tc>
          <w:tcPr>
            <w:tcW w:w="6500" w:type="dxa"/>
            <w:tcBorders>
              <w:top w:val="single" w:sz="6" w:space="0" w:color="auto"/>
              <w:left w:val="single" w:sz="6" w:space="0" w:color="auto"/>
              <w:bottom w:val="single" w:sz="6" w:space="0" w:color="auto"/>
            </w:tcBorders>
          </w:tcPr>
          <w:p w14:paraId="5CEB544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03.11.2006</w:t>
            </w:r>
          </w:p>
        </w:tc>
      </w:tr>
      <w:tr w:rsidR="005870B4" w:rsidRPr="00D275ED" w14:paraId="41BE7310" w14:textId="77777777" w:rsidTr="00D43346">
        <w:trPr>
          <w:trHeight w:val="200"/>
        </w:trPr>
        <w:tc>
          <w:tcPr>
            <w:tcW w:w="4395" w:type="dxa"/>
            <w:tcBorders>
              <w:top w:val="single" w:sz="6" w:space="0" w:color="auto"/>
              <w:bottom w:val="single" w:sz="6" w:space="0" w:color="auto"/>
              <w:right w:val="single" w:sz="6" w:space="0" w:color="auto"/>
            </w:tcBorders>
          </w:tcPr>
          <w:p w14:paraId="4C499DE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F3C8C2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Виплатили: 75,6</w:t>
            </w:r>
          </w:p>
          <w:p w14:paraId="10DA769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280422F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4FAC22E2" w14:textId="77777777" w:rsidTr="00D43346">
        <w:trPr>
          <w:trHeight w:val="200"/>
        </w:trPr>
        <w:tc>
          <w:tcPr>
            <w:tcW w:w="4395" w:type="dxa"/>
            <w:tcBorders>
              <w:top w:val="single" w:sz="6" w:space="0" w:color="auto"/>
              <w:bottom w:val="single" w:sz="6" w:space="0" w:color="auto"/>
              <w:right w:val="single" w:sz="6" w:space="0" w:color="auto"/>
            </w:tcBorders>
          </w:tcPr>
          <w:p w14:paraId="4251070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98765B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Виплатили: грошовi кошти, гривнi</w:t>
            </w:r>
          </w:p>
          <w:p w14:paraId="1A55227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4F1765E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545C9A77" w14:textId="77777777" w:rsidTr="00D43346">
        <w:trPr>
          <w:trHeight w:val="200"/>
        </w:trPr>
        <w:tc>
          <w:tcPr>
            <w:tcW w:w="4395" w:type="dxa"/>
            <w:tcBorders>
              <w:top w:val="single" w:sz="6" w:space="0" w:color="auto"/>
              <w:bottom w:val="single" w:sz="6" w:space="0" w:color="auto"/>
              <w:right w:val="single" w:sz="6" w:space="0" w:color="auto"/>
            </w:tcBorders>
          </w:tcPr>
          <w:p w14:paraId="19C3102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B4F1F5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5571A2B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037C588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732697E0" w14:textId="77777777" w:rsidTr="00D43346">
        <w:trPr>
          <w:trHeight w:val="200"/>
        </w:trPr>
        <w:tc>
          <w:tcPr>
            <w:tcW w:w="4395" w:type="dxa"/>
            <w:tcBorders>
              <w:top w:val="single" w:sz="6" w:space="0" w:color="auto"/>
              <w:bottom w:val="single" w:sz="6" w:space="0" w:color="auto"/>
              <w:right w:val="single" w:sz="6" w:space="0" w:color="auto"/>
            </w:tcBorders>
          </w:tcPr>
          <w:p w14:paraId="7F9EB14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602E54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3822A68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245BDC7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16AE5F17" w14:textId="77777777" w:rsidTr="00D43346">
        <w:trPr>
          <w:trHeight w:val="200"/>
        </w:trPr>
        <w:tc>
          <w:tcPr>
            <w:tcW w:w="4395" w:type="dxa"/>
            <w:tcBorders>
              <w:top w:val="single" w:sz="6" w:space="0" w:color="auto"/>
              <w:bottom w:val="single" w:sz="6" w:space="0" w:color="auto"/>
              <w:right w:val="single" w:sz="6" w:space="0" w:color="auto"/>
            </w:tcBorders>
          </w:tcPr>
          <w:p w14:paraId="2A9D5ED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24D331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Вiдсутнi</w:t>
            </w:r>
          </w:p>
        </w:tc>
      </w:tr>
      <w:tr w:rsidR="005870B4" w:rsidRPr="00D275ED" w14:paraId="68E129EC" w14:textId="77777777" w:rsidTr="00D43346">
        <w:trPr>
          <w:trHeight w:val="200"/>
        </w:trPr>
        <w:tc>
          <w:tcPr>
            <w:tcW w:w="4395" w:type="dxa"/>
            <w:tcBorders>
              <w:top w:val="single" w:sz="6" w:space="0" w:color="auto"/>
              <w:bottom w:val="single" w:sz="6" w:space="0" w:color="auto"/>
              <w:right w:val="single" w:sz="6" w:space="0" w:color="auto"/>
            </w:tcBorders>
          </w:tcPr>
          <w:p w14:paraId="3A82A58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41154AB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5870B4" w:rsidRPr="00D275ED" w14:paraId="60812E50" w14:textId="77777777" w:rsidTr="00D43346">
        <w:trPr>
          <w:trHeight w:val="200"/>
        </w:trPr>
        <w:tc>
          <w:tcPr>
            <w:tcW w:w="4395" w:type="dxa"/>
            <w:tcBorders>
              <w:top w:val="single" w:sz="6" w:space="0" w:color="auto"/>
              <w:bottom w:val="single" w:sz="6" w:space="0" w:color="auto"/>
              <w:right w:val="single" w:sz="6" w:space="0" w:color="auto"/>
            </w:tcBorders>
          </w:tcPr>
          <w:p w14:paraId="211226D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5068D35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Звiт про винагороду виконавчому органу не складається</w:t>
            </w:r>
          </w:p>
        </w:tc>
      </w:tr>
    </w:tbl>
    <w:p w14:paraId="56DA8E40" w14:textId="72122370" w:rsidR="00D43346"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34,4</w:t>
      </w:r>
    </w:p>
    <w:p w14:paraId="3BEC44A4" w14:textId="77777777" w:rsidR="005870B4" w:rsidRDefault="00D4334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p>
    <w:tbl>
      <w:tblPr>
        <w:tblW w:w="1103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36"/>
        <w:gridCol w:w="6500"/>
      </w:tblGrid>
      <w:tr w:rsidR="005870B4" w:rsidRPr="00D275ED" w14:paraId="784917C2" w14:textId="77777777" w:rsidTr="00D43346">
        <w:trPr>
          <w:trHeight w:val="200"/>
        </w:trPr>
        <w:tc>
          <w:tcPr>
            <w:tcW w:w="4536" w:type="dxa"/>
            <w:tcBorders>
              <w:top w:val="single" w:sz="6" w:space="0" w:color="auto"/>
              <w:bottom w:val="single" w:sz="6" w:space="0" w:color="auto"/>
              <w:right w:val="single" w:sz="6" w:space="0" w:color="auto"/>
            </w:tcBorders>
          </w:tcPr>
          <w:p w14:paraId="1990094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lastRenderedPageBreak/>
              <w:t>Орган управління</w:t>
            </w:r>
          </w:p>
        </w:tc>
        <w:tc>
          <w:tcPr>
            <w:tcW w:w="6500" w:type="dxa"/>
            <w:tcBorders>
              <w:top w:val="single" w:sz="6" w:space="0" w:color="auto"/>
              <w:left w:val="single" w:sz="6" w:space="0" w:color="auto"/>
              <w:bottom w:val="single" w:sz="6" w:space="0" w:color="auto"/>
            </w:tcBorders>
          </w:tcPr>
          <w:p w14:paraId="45C02B4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Рада</w:t>
            </w:r>
          </w:p>
        </w:tc>
      </w:tr>
      <w:tr w:rsidR="005870B4" w:rsidRPr="00D275ED" w14:paraId="2921DD75" w14:textId="77777777" w:rsidTr="00D43346">
        <w:trPr>
          <w:trHeight w:val="200"/>
        </w:trPr>
        <w:tc>
          <w:tcPr>
            <w:tcW w:w="4536" w:type="dxa"/>
            <w:tcBorders>
              <w:top w:val="single" w:sz="6" w:space="0" w:color="auto"/>
              <w:bottom w:val="single" w:sz="6" w:space="0" w:color="auto"/>
              <w:right w:val="single" w:sz="6" w:space="0" w:color="auto"/>
            </w:tcBorders>
          </w:tcPr>
          <w:p w14:paraId="27216CE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485CBF4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Боярин Олег Петрович</w:t>
            </w:r>
          </w:p>
        </w:tc>
      </w:tr>
      <w:tr w:rsidR="005870B4" w:rsidRPr="00D275ED" w14:paraId="10C08166" w14:textId="77777777" w:rsidTr="00D43346">
        <w:trPr>
          <w:trHeight w:val="200"/>
        </w:trPr>
        <w:tc>
          <w:tcPr>
            <w:tcW w:w="4536" w:type="dxa"/>
            <w:tcBorders>
              <w:top w:val="single" w:sz="6" w:space="0" w:color="auto"/>
              <w:bottom w:val="single" w:sz="6" w:space="0" w:color="auto"/>
              <w:right w:val="single" w:sz="6" w:space="0" w:color="auto"/>
            </w:tcBorders>
          </w:tcPr>
          <w:p w14:paraId="133997D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383C244"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498841CC" w14:textId="77777777" w:rsidTr="00D43346">
        <w:trPr>
          <w:trHeight w:val="200"/>
        </w:trPr>
        <w:tc>
          <w:tcPr>
            <w:tcW w:w="4536" w:type="dxa"/>
            <w:tcBorders>
              <w:top w:val="single" w:sz="6" w:space="0" w:color="auto"/>
              <w:bottom w:val="single" w:sz="6" w:space="0" w:color="auto"/>
              <w:right w:val="single" w:sz="6" w:space="0" w:color="auto"/>
            </w:tcBorders>
          </w:tcPr>
          <w:p w14:paraId="4430DF9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21FEDD9B"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29206356" w14:textId="77777777" w:rsidTr="00D43346">
        <w:trPr>
          <w:trHeight w:val="200"/>
        </w:trPr>
        <w:tc>
          <w:tcPr>
            <w:tcW w:w="4536" w:type="dxa"/>
            <w:tcBorders>
              <w:top w:val="single" w:sz="6" w:space="0" w:color="auto"/>
              <w:bottom w:val="single" w:sz="6" w:space="0" w:color="auto"/>
              <w:right w:val="single" w:sz="6" w:space="0" w:color="auto"/>
            </w:tcBorders>
          </w:tcPr>
          <w:p w14:paraId="0B511BA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Посада</w:t>
            </w:r>
          </w:p>
        </w:tc>
        <w:tc>
          <w:tcPr>
            <w:tcW w:w="6500" w:type="dxa"/>
            <w:tcBorders>
              <w:top w:val="single" w:sz="6" w:space="0" w:color="auto"/>
              <w:left w:val="single" w:sz="6" w:space="0" w:color="auto"/>
              <w:bottom w:val="single" w:sz="6" w:space="0" w:color="auto"/>
            </w:tcBorders>
          </w:tcPr>
          <w:p w14:paraId="419FC39E"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Голова Наглядової ради</w:t>
            </w:r>
          </w:p>
        </w:tc>
      </w:tr>
      <w:tr w:rsidR="005870B4" w:rsidRPr="00D275ED" w14:paraId="55FB0894" w14:textId="77777777" w:rsidTr="00D43346">
        <w:trPr>
          <w:trHeight w:val="200"/>
        </w:trPr>
        <w:tc>
          <w:tcPr>
            <w:tcW w:w="4536" w:type="dxa"/>
            <w:tcBorders>
              <w:top w:val="single" w:sz="6" w:space="0" w:color="auto"/>
              <w:bottom w:val="single" w:sz="6" w:space="0" w:color="auto"/>
              <w:right w:val="single" w:sz="6" w:space="0" w:color="auto"/>
            </w:tcBorders>
          </w:tcPr>
          <w:p w14:paraId="5A8F930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Дата вступу на посаду</w:t>
            </w:r>
          </w:p>
        </w:tc>
        <w:tc>
          <w:tcPr>
            <w:tcW w:w="6500" w:type="dxa"/>
            <w:tcBorders>
              <w:top w:val="single" w:sz="6" w:space="0" w:color="auto"/>
              <w:left w:val="single" w:sz="6" w:space="0" w:color="auto"/>
              <w:bottom w:val="single" w:sz="6" w:space="0" w:color="auto"/>
            </w:tcBorders>
          </w:tcPr>
          <w:p w14:paraId="5108B45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24.04.2019</w:t>
            </w:r>
          </w:p>
        </w:tc>
      </w:tr>
      <w:tr w:rsidR="005870B4" w:rsidRPr="00D275ED" w14:paraId="39CE6AE9" w14:textId="77777777" w:rsidTr="00D43346">
        <w:trPr>
          <w:trHeight w:val="200"/>
        </w:trPr>
        <w:tc>
          <w:tcPr>
            <w:tcW w:w="4536" w:type="dxa"/>
            <w:tcBorders>
              <w:top w:val="single" w:sz="6" w:space="0" w:color="auto"/>
              <w:bottom w:val="single" w:sz="6" w:space="0" w:color="auto"/>
              <w:right w:val="single" w:sz="6" w:space="0" w:color="auto"/>
            </w:tcBorders>
          </w:tcPr>
          <w:p w14:paraId="1A84FE9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B27C51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3FC1D6B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0A56AA4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1103BA78" w14:textId="77777777" w:rsidTr="00D43346">
        <w:trPr>
          <w:trHeight w:val="200"/>
        </w:trPr>
        <w:tc>
          <w:tcPr>
            <w:tcW w:w="4536" w:type="dxa"/>
            <w:tcBorders>
              <w:top w:val="single" w:sz="6" w:space="0" w:color="auto"/>
              <w:bottom w:val="single" w:sz="6" w:space="0" w:color="auto"/>
              <w:right w:val="single" w:sz="6" w:space="0" w:color="auto"/>
            </w:tcBorders>
          </w:tcPr>
          <w:p w14:paraId="3EE84AA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085CD7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58289A1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28AD077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22DFDA01" w14:textId="77777777" w:rsidTr="00D43346">
        <w:trPr>
          <w:trHeight w:val="200"/>
        </w:trPr>
        <w:tc>
          <w:tcPr>
            <w:tcW w:w="4536" w:type="dxa"/>
            <w:tcBorders>
              <w:top w:val="single" w:sz="6" w:space="0" w:color="auto"/>
              <w:bottom w:val="single" w:sz="6" w:space="0" w:color="auto"/>
              <w:right w:val="single" w:sz="6" w:space="0" w:color="auto"/>
            </w:tcBorders>
          </w:tcPr>
          <w:p w14:paraId="5715527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809033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3CCCE4A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1B6C3FF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6E525505" w14:textId="77777777" w:rsidTr="00D43346">
        <w:trPr>
          <w:trHeight w:val="200"/>
        </w:trPr>
        <w:tc>
          <w:tcPr>
            <w:tcW w:w="4536" w:type="dxa"/>
            <w:tcBorders>
              <w:top w:val="single" w:sz="6" w:space="0" w:color="auto"/>
              <w:bottom w:val="single" w:sz="6" w:space="0" w:color="auto"/>
              <w:right w:val="single" w:sz="6" w:space="0" w:color="auto"/>
            </w:tcBorders>
          </w:tcPr>
          <w:p w14:paraId="00BB0CF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2ED26D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7EF7C80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02C22D5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24339481" w14:textId="77777777" w:rsidTr="00D43346">
        <w:trPr>
          <w:trHeight w:val="200"/>
        </w:trPr>
        <w:tc>
          <w:tcPr>
            <w:tcW w:w="4536" w:type="dxa"/>
            <w:tcBorders>
              <w:top w:val="single" w:sz="6" w:space="0" w:color="auto"/>
              <w:bottom w:val="single" w:sz="6" w:space="0" w:color="auto"/>
              <w:right w:val="single" w:sz="6" w:space="0" w:color="auto"/>
            </w:tcBorders>
          </w:tcPr>
          <w:p w14:paraId="679488A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484BEF9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Вiдсутнi</w:t>
            </w:r>
          </w:p>
        </w:tc>
      </w:tr>
      <w:tr w:rsidR="005870B4" w:rsidRPr="00D275ED" w14:paraId="2E4ADFB1" w14:textId="77777777" w:rsidTr="00D43346">
        <w:trPr>
          <w:trHeight w:val="200"/>
        </w:trPr>
        <w:tc>
          <w:tcPr>
            <w:tcW w:w="4536" w:type="dxa"/>
            <w:tcBorders>
              <w:top w:val="single" w:sz="6" w:space="0" w:color="auto"/>
              <w:bottom w:val="single" w:sz="6" w:space="0" w:color="auto"/>
              <w:right w:val="single" w:sz="6" w:space="0" w:color="auto"/>
            </w:tcBorders>
          </w:tcPr>
          <w:p w14:paraId="69D4DD1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2633DA4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5870B4" w:rsidRPr="00D275ED" w14:paraId="71099096" w14:textId="77777777" w:rsidTr="00D43346">
        <w:trPr>
          <w:trHeight w:val="200"/>
        </w:trPr>
        <w:tc>
          <w:tcPr>
            <w:tcW w:w="4536" w:type="dxa"/>
            <w:tcBorders>
              <w:top w:val="single" w:sz="6" w:space="0" w:color="auto"/>
              <w:bottom w:val="single" w:sz="6" w:space="0" w:color="auto"/>
              <w:right w:val="single" w:sz="6" w:space="0" w:color="auto"/>
            </w:tcBorders>
          </w:tcPr>
          <w:p w14:paraId="09745EB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5062956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Члени Наглядової ради винагороду не отримують. Звiт про винагороду членам Наглядової ради не складається</w:t>
            </w:r>
          </w:p>
        </w:tc>
      </w:tr>
    </w:tbl>
    <w:p w14:paraId="16FCCF58" w14:textId="5C072CDF"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1A513EC1" w14:textId="77777777" w:rsidR="00D43346" w:rsidRDefault="00D43346">
      <w:pPr>
        <w:widowControl w:val="0"/>
        <w:autoSpaceDE w:val="0"/>
        <w:autoSpaceDN w:val="0"/>
        <w:adjustRightInd w:val="0"/>
        <w:spacing w:after="0" w:line="240" w:lineRule="auto"/>
        <w:rPr>
          <w:rFonts w:ascii="Times New Roman CYR" w:hAnsi="Times New Roman CYR" w:cs="Times New Roman CYR"/>
          <w:sz w:val="24"/>
          <w:szCs w:val="24"/>
        </w:rPr>
      </w:pPr>
    </w:p>
    <w:tbl>
      <w:tblPr>
        <w:tblW w:w="1103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36"/>
        <w:gridCol w:w="6500"/>
      </w:tblGrid>
      <w:tr w:rsidR="005870B4" w:rsidRPr="00D275ED" w14:paraId="6AF01789" w14:textId="77777777" w:rsidTr="00D43346">
        <w:trPr>
          <w:trHeight w:val="200"/>
        </w:trPr>
        <w:tc>
          <w:tcPr>
            <w:tcW w:w="4536" w:type="dxa"/>
            <w:tcBorders>
              <w:top w:val="single" w:sz="6" w:space="0" w:color="auto"/>
              <w:bottom w:val="single" w:sz="6" w:space="0" w:color="auto"/>
              <w:right w:val="single" w:sz="6" w:space="0" w:color="auto"/>
            </w:tcBorders>
          </w:tcPr>
          <w:p w14:paraId="7BAB186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Орган управління</w:t>
            </w:r>
          </w:p>
        </w:tc>
        <w:tc>
          <w:tcPr>
            <w:tcW w:w="6500" w:type="dxa"/>
            <w:tcBorders>
              <w:top w:val="single" w:sz="6" w:space="0" w:color="auto"/>
              <w:left w:val="single" w:sz="6" w:space="0" w:color="auto"/>
              <w:bottom w:val="single" w:sz="6" w:space="0" w:color="auto"/>
            </w:tcBorders>
          </w:tcPr>
          <w:p w14:paraId="6DD3A1B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Рада</w:t>
            </w:r>
          </w:p>
        </w:tc>
      </w:tr>
      <w:tr w:rsidR="005870B4" w:rsidRPr="00D275ED" w14:paraId="7B6389DF" w14:textId="77777777" w:rsidTr="00D43346">
        <w:trPr>
          <w:trHeight w:val="200"/>
        </w:trPr>
        <w:tc>
          <w:tcPr>
            <w:tcW w:w="4536" w:type="dxa"/>
            <w:tcBorders>
              <w:top w:val="single" w:sz="6" w:space="0" w:color="auto"/>
              <w:bottom w:val="single" w:sz="6" w:space="0" w:color="auto"/>
              <w:right w:val="single" w:sz="6" w:space="0" w:color="auto"/>
            </w:tcBorders>
          </w:tcPr>
          <w:p w14:paraId="17C3E12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0A23F4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Обштир Валентин Вiкторович</w:t>
            </w:r>
          </w:p>
        </w:tc>
      </w:tr>
      <w:tr w:rsidR="005870B4" w:rsidRPr="00D275ED" w14:paraId="73AF6302" w14:textId="77777777" w:rsidTr="00D43346">
        <w:trPr>
          <w:trHeight w:val="200"/>
        </w:trPr>
        <w:tc>
          <w:tcPr>
            <w:tcW w:w="4536" w:type="dxa"/>
            <w:tcBorders>
              <w:top w:val="single" w:sz="6" w:space="0" w:color="auto"/>
              <w:bottom w:val="single" w:sz="6" w:space="0" w:color="auto"/>
              <w:right w:val="single" w:sz="6" w:space="0" w:color="auto"/>
            </w:tcBorders>
          </w:tcPr>
          <w:p w14:paraId="34AD177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F6AEA67"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404D740A" w14:textId="77777777" w:rsidTr="00D43346">
        <w:trPr>
          <w:trHeight w:val="200"/>
        </w:trPr>
        <w:tc>
          <w:tcPr>
            <w:tcW w:w="4536" w:type="dxa"/>
            <w:tcBorders>
              <w:top w:val="single" w:sz="6" w:space="0" w:color="auto"/>
              <w:bottom w:val="single" w:sz="6" w:space="0" w:color="auto"/>
              <w:right w:val="single" w:sz="6" w:space="0" w:color="auto"/>
            </w:tcBorders>
          </w:tcPr>
          <w:p w14:paraId="2A762BA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2757D1D"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05B3CA07" w14:textId="77777777" w:rsidTr="00D43346">
        <w:trPr>
          <w:trHeight w:val="200"/>
        </w:trPr>
        <w:tc>
          <w:tcPr>
            <w:tcW w:w="4536" w:type="dxa"/>
            <w:tcBorders>
              <w:top w:val="single" w:sz="6" w:space="0" w:color="auto"/>
              <w:bottom w:val="single" w:sz="6" w:space="0" w:color="auto"/>
              <w:right w:val="single" w:sz="6" w:space="0" w:color="auto"/>
            </w:tcBorders>
          </w:tcPr>
          <w:p w14:paraId="7669677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Посада</w:t>
            </w:r>
          </w:p>
        </w:tc>
        <w:tc>
          <w:tcPr>
            <w:tcW w:w="6500" w:type="dxa"/>
            <w:tcBorders>
              <w:top w:val="single" w:sz="6" w:space="0" w:color="auto"/>
              <w:left w:val="single" w:sz="6" w:space="0" w:color="auto"/>
              <w:bottom w:val="single" w:sz="6" w:space="0" w:color="auto"/>
            </w:tcBorders>
          </w:tcPr>
          <w:p w14:paraId="44B242A7"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Член Наглядової ради</w:t>
            </w:r>
          </w:p>
        </w:tc>
      </w:tr>
      <w:tr w:rsidR="005870B4" w:rsidRPr="00D275ED" w14:paraId="50F72388" w14:textId="77777777" w:rsidTr="00D43346">
        <w:trPr>
          <w:trHeight w:val="200"/>
        </w:trPr>
        <w:tc>
          <w:tcPr>
            <w:tcW w:w="4536" w:type="dxa"/>
            <w:tcBorders>
              <w:top w:val="single" w:sz="6" w:space="0" w:color="auto"/>
              <w:bottom w:val="single" w:sz="6" w:space="0" w:color="auto"/>
              <w:right w:val="single" w:sz="6" w:space="0" w:color="auto"/>
            </w:tcBorders>
          </w:tcPr>
          <w:p w14:paraId="5D5A1B5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Дата вступу на посаду</w:t>
            </w:r>
          </w:p>
        </w:tc>
        <w:tc>
          <w:tcPr>
            <w:tcW w:w="6500" w:type="dxa"/>
            <w:tcBorders>
              <w:top w:val="single" w:sz="6" w:space="0" w:color="auto"/>
              <w:left w:val="single" w:sz="6" w:space="0" w:color="auto"/>
              <w:bottom w:val="single" w:sz="6" w:space="0" w:color="auto"/>
            </w:tcBorders>
          </w:tcPr>
          <w:p w14:paraId="64D816F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24.04.2019</w:t>
            </w:r>
          </w:p>
        </w:tc>
      </w:tr>
      <w:tr w:rsidR="005870B4" w:rsidRPr="00D275ED" w14:paraId="09E164AA" w14:textId="77777777" w:rsidTr="00D43346">
        <w:trPr>
          <w:trHeight w:val="200"/>
        </w:trPr>
        <w:tc>
          <w:tcPr>
            <w:tcW w:w="4536" w:type="dxa"/>
            <w:tcBorders>
              <w:top w:val="single" w:sz="6" w:space="0" w:color="auto"/>
              <w:bottom w:val="single" w:sz="6" w:space="0" w:color="auto"/>
              <w:right w:val="single" w:sz="6" w:space="0" w:color="auto"/>
            </w:tcBorders>
          </w:tcPr>
          <w:p w14:paraId="341AEBA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7CF37F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33A1DCF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63A69CF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6A82BB99" w14:textId="77777777" w:rsidTr="00D43346">
        <w:trPr>
          <w:trHeight w:val="200"/>
        </w:trPr>
        <w:tc>
          <w:tcPr>
            <w:tcW w:w="4536" w:type="dxa"/>
            <w:tcBorders>
              <w:top w:val="single" w:sz="6" w:space="0" w:color="auto"/>
              <w:bottom w:val="single" w:sz="6" w:space="0" w:color="auto"/>
              <w:right w:val="single" w:sz="6" w:space="0" w:color="auto"/>
            </w:tcBorders>
          </w:tcPr>
          <w:p w14:paraId="26DF7D9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6E0D2C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5A040C5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685A47D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5780CB8C" w14:textId="77777777" w:rsidTr="00D43346">
        <w:trPr>
          <w:trHeight w:val="200"/>
        </w:trPr>
        <w:tc>
          <w:tcPr>
            <w:tcW w:w="4536" w:type="dxa"/>
            <w:tcBorders>
              <w:top w:val="single" w:sz="6" w:space="0" w:color="auto"/>
              <w:bottom w:val="single" w:sz="6" w:space="0" w:color="auto"/>
              <w:right w:val="single" w:sz="6" w:space="0" w:color="auto"/>
            </w:tcBorders>
          </w:tcPr>
          <w:p w14:paraId="3463DB2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5DA9F8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5F27321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7DB9AF2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5940CFA0" w14:textId="77777777" w:rsidTr="00D43346">
        <w:trPr>
          <w:trHeight w:val="200"/>
        </w:trPr>
        <w:tc>
          <w:tcPr>
            <w:tcW w:w="4536" w:type="dxa"/>
            <w:tcBorders>
              <w:top w:val="single" w:sz="6" w:space="0" w:color="auto"/>
              <w:bottom w:val="single" w:sz="6" w:space="0" w:color="auto"/>
              <w:right w:val="single" w:sz="6" w:space="0" w:color="auto"/>
            </w:tcBorders>
          </w:tcPr>
          <w:p w14:paraId="030DA13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CED746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7C981FB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7306719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7A9C1E9F" w14:textId="77777777" w:rsidTr="00D43346">
        <w:trPr>
          <w:trHeight w:val="200"/>
        </w:trPr>
        <w:tc>
          <w:tcPr>
            <w:tcW w:w="4536" w:type="dxa"/>
            <w:tcBorders>
              <w:top w:val="single" w:sz="6" w:space="0" w:color="auto"/>
              <w:bottom w:val="single" w:sz="6" w:space="0" w:color="auto"/>
              <w:right w:val="single" w:sz="6" w:space="0" w:color="auto"/>
            </w:tcBorders>
          </w:tcPr>
          <w:p w14:paraId="266A0D4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4D8B788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Вiдсутнi</w:t>
            </w:r>
          </w:p>
        </w:tc>
      </w:tr>
      <w:tr w:rsidR="005870B4" w:rsidRPr="00D275ED" w14:paraId="7F11BFCF" w14:textId="77777777" w:rsidTr="00D43346">
        <w:trPr>
          <w:trHeight w:val="200"/>
        </w:trPr>
        <w:tc>
          <w:tcPr>
            <w:tcW w:w="4536" w:type="dxa"/>
            <w:tcBorders>
              <w:top w:val="single" w:sz="6" w:space="0" w:color="auto"/>
              <w:bottom w:val="single" w:sz="6" w:space="0" w:color="auto"/>
              <w:right w:val="single" w:sz="6" w:space="0" w:color="auto"/>
            </w:tcBorders>
          </w:tcPr>
          <w:p w14:paraId="524FA775"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54D80A5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5870B4" w:rsidRPr="00D275ED" w14:paraId="5FF6D4A7" w14:textId="77777777" w:rsidTr="00D43346">
        <w:trPr>
          <w:trHeight w:val="200"/>
        </w:trPr>
        <w:tc>
          <w:tcPr>
            <w:tcW w:w="4536" w:type="dxa"/>
            <w:tcBorders>
              <w:top w:val="single" w:sz="6" w:space="0" w:color="auto"/>
              <w:bottom w:val="single" w:sz="6" w:space="0" w:color="auto"/>
              <w:right w:val="single" w:sz="6" w:space="0" w:color="auto"/>
            </w:tcBorders>
          </w:tcPr>
          <w:p w14:paraId="66F8735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646DB64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Члени Наглядової ради винагороду не отримують. Звiт про винагороду членам Наглядової ради не складається</w:t>
            </w:r>
          </w:p>
        </w:tc>
      </w:tr>
    </w:tbl>
    <w:p w14:paraId="1B48E51C" w14:textId="725E0DAE"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1D3FC9B8" w14:textId="77777777" w:rsidR="00D43346" w:rsidRDefault="00D43346">
      <w:pPr>
        <w:widowControl w:val="0"/>
        <w:autoSpaceDE w:val="0"/>
        <w:autoSpaceDN w:val="0"/>
        <w:adjustRightInd w:val="0"/>
        <w:spacing w:after="0" w:line="240" w:lineRule="auto"/>
        <w:rPr>
          <w:rFonts w:ascii="Times New Roman CYR" w:hAnsi="Times New Roman CYR" w:cs="Times New Roman CYR"/>
          <w:sz w:val="24"/>
          <w:szCs w:val="24"/>
        </w:rPr>
      </w:pPr>
    </w:p>
    <w:tbl>
      <w:tblPr>
        <w:tblW w:w="1103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36"/>
        <w:gridCol w:w="6500"/>
      </w:tblGrid>
      <w:tr w:rsidR="005870B4" w:rsidRPr="00D275ED" w14:paraId="5AA7C3C3" w14:textId="77777777" w:rsidTr="00D43346">
        <w:trPr>
          <w:trHeight w:val="200"/>
        </w:trPr>
        <w:tc>
          <w:tcPr>
            <w:tcW w:w="4536" w:type="dxa"/>
            <w:tcBorders>
              <w:top w:val="single" w:sz="6" w:space="0" w:color="auto"/>
              <w:bottom w:val="single" w:sz="6" w:space="0" w:color="auto"/>
              <w:right w:val="single" w:sz="6" w:space="0" w:color="auto"/>
            </w:tcBorders>
          </w:tcPr>
          <w:p w14:paraId="568A1FD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Орган управління</w:t>
            </w:r>
          </w:p>
        </w:tc>
        <w:tc>
          <w:tcPr>
            <w:tcW w:w="6500" w:type="dxa"/>
            <w:tcBorders>
              <w:top w:val="single" w:sz="6" w:space="0" w:color="auto"/>
              <w:left w:val="single" w:sz="6" w:space="0" w:color="auto"/>
              <w:bottom w:val="single" w:sz="6" w:space="0" w:color="auto"/>
            </w:tcBorders>
          </w:tcPr>
          <w:p w14:paraId="0BF5401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Рада</w:t>
            </w:r>
          </w:p>
        </w:tc>
      </w:tr>
      <w:tr w:rsidR="005870B4" w:rsidRPr="00D275ED" w14:paraId="37CAFA54" w14:textId="77777777" w:rsidTr="00D43346">
        <w:trPr>
          <w:trHeight w:val="200"/>
        </w:trPr>
        <w:tc>
          <w:tcPr>
            <w:tcW w:w="4536" w:type="dxa"/>
            <w:tcBorders>
              <w:top w:val="single" w:sz="6" w:space="0" w:color="auto"/>
              <w:bottom w:val="single" w:sz="6" w:space="0" w:color="auto"/>
              <w:right w:val="single" w:sz="6" w:space="0" w:color="auto"/>
            </w:tcBorders>
          </w:tcPr>
          <w:p w14:paraId="710DE5C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3D35109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Крисiн Олександр Валентинович</w:t>
            </w:r>
          </w:p>
        </w:tc>
      </w:tr>
      <w:tr w:rsidR="005870B4" w:rsidRPr="00D275ED" w14:paraId="12F01C5E" w14:textId="77777777" w:rsidTr="00D43346">
        <w:trPr>
          <w:trHeight w:val="200"/>
        </w:trPr>
        <w:tc>
          <w:tcPr>
            <w:tcW w:w="4536" w:type="dxa"/>
            <w:tcBorders>
              <w:top w:val="single" w:sz="6" w:space="0" w:color="auto"/>
              <w:bottom w:val="single" w:sz="6" w:space="0" w:color="auto"/>
              <w:right w:val="single" w:sz="6" w:space="0" w:color="auto"/>
            </w:tcBorders>
          </w:tcPr>
          <w:p w14:paraId="00F2313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6562C58"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7FD3A6F2" w14:textId="77777777" w:rsidTr="00D43346">
        <w:trPr>
          <w:trHeight w:val="200"/>
        </w:trPr>
        <w:tc>
          <w:tcPr>
            <w:tcW w:w="4536" w:type="dxa"/>
            <w:tcBorders>
              <w:top w:val="single" w:sz="6" w:space="0" w:color="auto"/>
              <w:bottom w:val="single" w:sz="6" w:space="0" w:color="auto"/>
              <w:right w:val="single" w:sz="6" w:space="0" w:color="auto"/>
            </w:tcBorders>
          </w:tcPr>
          <w:p w14:paraId="207CEC6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73863CB3"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sz w:val="24"/>
                <w:szCs w:val="24"/>
              </w:rPr>
            </w:pPr>
          </w:p>
        </w:tc>
      </w:tr>
      <w:tr w:rsidR="005870B4" w:rsidRPr="00D275ED" w14:paraId="5B9A685D" w14:textId="77777777" w:rsidTr="00D43346">
        <w:trPr>
          <w:trHeight w:val="200"/>
        </w:trPr>
        <w:tc>
          <w:tcPr>
            <w:tcW w:w="4536" w:type="dxa"/>
            <w:tcBorders>
              <w:top w:val="single" w:sz="6" w:space="0" w:color="auto"/>
              <w:bottom w:val="single" w:sz="6" w:space="0" w:color="auto"/>
              <w:right w:val="single" w:sz="6" w:space="0" w:color="auto"/>
            </w:tcBorders>
          </w:tcPr>
          <w:p w14:paraId="75B87EE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Посада</w:t>
            </w:r>
          </w:p>
        </w:tc>
        <w:tc>
          <w:tcPr>
            <w:tcW w:w="6500" w:type="dxa"/>
            <w:tcBorders>
              <w:top w:val="single" w:sz="6" w:space="0" w:color="auto"/>
              <w:left w:val="single" w:sz="6" w:space="0" w:color="auto"/>
              <w:bottom w:val="single" w:sz="6" w:space="0" w:color="auto"/>
            </w:tcBorders>
          </w:tcPr>
          <w:p w14:paraId="41EA7BC1" w14:textId="77777777" w:rsidR="005870B4" w:rsidRPr="00D275ED" w:rsidRDefault="009E0473">
            <w:pPr>
              <w:widowControl w:val="0"/>
              <w:autoSpaceDE w:val="0"/>
              <w:autoSpaceDN w:val="0"/>
              <w:adjustRightInd w:val="0"/>
              <w:spacing w:after="0" w:line="240" w:lineRule="auto"/>
              <w:jc w:val="both"/>
              <w:rPr>
                <w:rFonts w:ascii="Times New Roman CYR" w:hAnsi="Times New Roman CYR" w:cs="Times New Roman CYR"/>
              </w:rPr>
            </w:pPr>
            <w:r w:rsidRPr="00D275ED">
              <w:rPr>
                <w:rFonts w:ascii="Times New Roman CYR" w:hAnsi="Times New Roman CYR" w:cs="Times New Roman CYR"/>
              </w:rPr>
              <w:t>Член Наглядової ради</w:t>
            </w:r>
          </w:p>
        </w:tc>
      </w:tr>
      <w:tr w:rsidR="005870B4" w:rsidRPr="00D275ED" w14:paraId="7697824C" w14:textId="77777777" w:rsidTr="00D43346">
        <w:trPr>
          <w:trHeight w:val="200"/>
        </w:trPr>
        <w:tc>
          <w:tcPr>
            <w:tcW w:w="4536" w:type="dxa"/>
            <w:tcBorders>
              <w:top w:val="single" w:sz="6" w:space="0" w:color="auto"/>
              <w:bottom w:val="single" w:sz="6" w:space="0" w:color="auto"/>
              <w:right w:val="single" w:sz="6" w:space="0" w:color="auto"/>
            </w:tcBorders>
          </w:tcPr>
          <w:p w14:paraId="4DA29C0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Дата вступу на посаду</w:t>
            </w:r>
          </w:p>
        </w:tc>
        <w:tc>
          <w:tcPr>
            <w:tcW w:w="6500" w:type="dxa"/>
            <w:tcBorders>
              <w:top w:val="single" w:sz="6" w:space="0" w:color="auto"/>
              <w:left w:val="single" w:sz="6" w:space="0" w:color="auto"/>
              <w:bottom w:val="single" w:sz="6" w:space="0" w:color="auto"/>
            </w:tcBorders>
          </w:tcPr>
          <w:p w14:paraId="724906D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24.04.2019</w:t>
            </w:r>
          </w:p>
        </w:tc>
      </w:tr>
      <w:tr w:rsidR="005870B4" w:rsidRPr="00D275ED" w14:paraId="1805B40C" w14:textId="77777777" w:rsidTr="00D43346">
        <w:trPr>
          <w:trHeight w:val="200"/>
        </w:trPr>
        <w:tc>
          <w:tcPr>
            <w:tcW w:w="4536" w:type="dxa"/>
            <w:tcBorders>
              <w:top w:val="single" w:sz="6" w:space="0" w:color="auto"/>
              <w:bottom w:val="single" w:sz="6" w:space="0" w:color="auto"/>
              <w:right w:val="single" w:sz="6" w:space="0" w:color="auto"/>
            </w:tcBorders>
          </w:tcPr>
          <w:p w14:paraId="2D6E9FE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7F982B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0A177A0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41B0003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032F0639" w14:textId="77777777" w:rsidTr="00D43346">
        <w:trPr>
          <w:trHeight w:val="200"/>
        </w:trPr>
        <w:tc>
          <w:tcPr>
            <w:tcW w:w="4536" w:type="dxa"/>
            <w:tcBorders>
              <w:top w:val="single" w:sz="6" w:space="0" w:color="auto"/>
              <w:bottom w:val="single" w:sz="6" w:space="0" w:color="auto"/>
              <w:right w:val="single" w:sz="6" w:space="0" w:color="auto"/>
            </w:tcBorders>
          </w:tcPr>
          <w:p w14:paraId="2DD8F75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794B8C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1F81F97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584C539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4DC00C70" w14:textId="77777777" w:rsidTr="00D43346">
        <w:trPr>
          <w:trHeight w:val="200"/>
        </w:trPr>
        <w:tc>
          <w:tcPr>
            <w:tcW w:w="4536" w:type="dxa"/>
            <w:tcBorders>
              <w:top w:val="single" w:sz="6" w:space="0" w:color="auto"/>
              <w:bottom w:val="single" w:sz="6" w:space="0" w:color="auto"/>
              <w:right w:val="single" w:sz="6" w:space="0" w:color="auto"/>
            </w:tcBorders>
          </w:tcPr>
          <w:p w14:paraId="3E0E67B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9ACA08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7E96765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6D46BCA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36F99CC5" w14:textId="77777777" w:rsidTr="00D43346">
        <w:trPr>
          <w:trHeight w:val="200"/>
        </w:trPr>
        <w:tc>
          <w:tcPr>
            <w:tcW w:w="4536" w:type="dxa"/>
            <w:tcBorders>
              <w:top w:val="single" w:sz="6" w:space="0" w:color="auto"/>
              <w:bottom w:val="single" w:sz="6" w:space="0" w:color="auto"/>
              <w:right w:val="single" w:sz="6" w:space="0" w:color="auto"/>
            </w:tcBorders>
          </w:tcPr>
          <w:p w14:paraId="5BAA005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3DB4F9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Виплатили: </w:t>
            </w:r>
          </w:p>
          <w:p w14:paraId="2F89FD3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Мають виплатити: </w:t>
            </w:r>
          </w:p>
          <w:p w14:paraId="5BC5311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 xml:space="preserve">Прийнято рішення про виплату: </w:t>
            </w:r>
          </w:p>
        </w:tc>
      </w:tr>
      <w:tr w:rsidR="005870B4" w:rsidRPr="00D275ED" w14:paraId="4065EDA3" w14:textId="77777777" w:rsidTr="00D43346">
        <w:trPr>
          <w:trHeight w:val="200"/>
        </w:trPr>
        <w:tc>
          <w:tcPr>
            <w:tcW w:w="4536" w:type="dxa"/>
            <w:tcBorders>
              <w:top w:val="single" w:sz="6" w:space="0" w:color="auto"/>
              <w:bottom w:val="single" w:sz="6" w:space="0" w:color="auto"/>
              <w:right w:val="single" w:sz="6" w:space="0" w:color="auto"/>
            </w:tcBorders>
          </w:tcPr>
          <w:p w14:paraId="210001B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lastRenderedPageBreak/>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184F972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Вiдсутнi</w:t>
            </w:r>
          </w:p>
        </w:tc>
      </w:tr>
      <w:tr w:rsidR="005870B4" w:rsidRPr="00D275ED" w14:paraId="1FEF2D5B" w14:textId="77777777" w:rsidTr="00D43346">
        <w:trPr>
          <w:trHeight w:val="200"/>
        </w:trPr>
        <w:tc>
          <w:tcPr>
            <w:tcW w:w="4536" w:type="dxa"/>
            <w:tcBorders>
              <w:top w:val="single" w:sz="6" w:space="0" w:color="auto"/>
              <w:bottom w:val="single" w:sz="6" w:space="0" w:color="auto"/>
              <w:right w:val="single" w:sz="6" w:space="0" w:color="auto"/>
            </w:tcBorders>
          </w:tcPr>
          <w:p w14:paraId="215A4A7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1FE7F00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5870B4" w:rsidRPr="00D275ED" w14:paraId="0109E4EA" w14:textId="77777777" w:rsidTr="00D43346">
        <w:trPr>
          <w:trHeight w:val="200"/>
        </w:trPr>
        <w:tc>
          <w:tcPr>
            <w:tcW w:w="4536" w:type="dxa"/>
            <w:tcBorders>
              <w:top w:val="single" w:sz="6" w:space="0" w:color="auto"/>
              <w:bottom w:val="single" w:sz="6" w:space="0" w:color="auto"/>
              <w:right w:val="single" w:sz="6" w:space="0" w:color="auto"/>
            </w:tcBorders>
          </w:tcPr>
          <w:p w14:paraId="35ABD17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1B9011D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sz w:val="24"/>
                <w:szCs w:val="24"/>
              </w:rPr>
            </w:pPr>
            <w:r w:rsidRPr="00D275ED">
              <w:rPr>
                <w:rFonts w:ascii="Times New Roman CYR" w:hAnsi="Times New Roman CYR" w:cs="Times New Roman CYR"/>
                <w:sz w:val="24"/>
                <w:szCs w:val="24"/>
              </w:rPr>
              <w:t>Члени Наглядової ради винагороду не отримують. Звiт про винагороду членам Наглядової ради не складається</w:t>
            </w:r>
          </w:p>
        </w:tc>
      </w:tr>
    </w:tbl>
    <w:p w14:paraId="739F9D20"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4D5BD6B4"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574882FE"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14:paraId="13D62EAE" w14:textId="77777777" w:rsidR="005870B4" w:rsidRDefault="009E047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3278"/>
        <w:gridCol w:w="1500"/>
        <w:gridCol w:w="5500"/>
      </w:tblGrid>
      <w:tr w:rsidR="005870B4" w:rsidRPr="00D275ED" w14:paraId="462989A9" w14:textId="77777777" w:rsidTr="00D43346">
        <w:trPr>
          <w:trHeight w:val="200"/>
        </w:trPr>
        <w:tc>
          <w:tcPr>
            <w:tcW w:w="550" w:type="dxa"/>
            <w:tcBorders>
              <w:top w:val="single" w:sz="6" w:space="0" w:color="auto"/>
              <w:bottom w:val="single" w:sz="6" w:space="0" w:color="auto"/>
              <w:right w:val="single" w:sz="6" w:space="0" w:color="auto"/>
            </w:tcBorders>
            <w:vAlign w:val="center"/>
          </w:tcPr>
          <w:p w14:paraId="1AC98BF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 з/п</w:t>
            </w:r>
          </w:p>
        </w:tc>
        <w:tc>
          <w:tcPr>
            <w:tcW w:w="3278" w:type="dxa"/>
            <w:tcBorders>
              <w:top w:val="single" w:sz="6" w:space="0" w:color="auto"/>
              <w:left w:val="single" w:sz="6" w:space="0" w:color="auto"/>
              <w:bottom w:val="single" w:sz="6" w:space="0" w:color="auto"/>
              <w:right w:val="single" w:sz="6" w:space="0" w:color="auto"/>
            </w:tcBorders>
            <w:vAlign w:val="center"/>
          </w:tcPr>
          <w:p w14:paraId="410BA33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7681C4C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6B66146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URL-адреси, за якими розміщена інформація, яка розкривалася протягом звітного року</w:t>
            </w:r>
          </w:p>
        </w:tc>
      </w:tr>
      <w:tr w:rsidR="005870B4" w:rsidRPr="00D275ED" w14:paraId="0DE07EF8" w14:textId="77777777" w:rsidTr="00D43346">
        <w:trPr>
          <w:trHeight w:val="200"/>
        </w:trPr>
        <w:tc>
          <w:tcPr>
            <w:tcW w:w="550" w:type="dxa"/>
            <w:tcBorders>
              <w:top w:val="single" w:sz="6" w:space="0" w:color="auto"/>
              <w:bottom w:val="single" w:sz="6" w:space="0" w:color="auto"/>
              <w:right w:val="single" w:sz="6" w:space="0" w:color="auto"/>
            </w:tcBorders>
            <w:vAlign w:val="center"/>
          </w:tcPr>
          <w:p w14:paraId="4292F4E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3278" w:type="dxa"/>
            <w:tcBorders>
              <w:top w:val="single" w:sz="6" w:space="0" w:color="auto"/>
              <w:left w:val="single" w:sz="6" w:space="0" w:color="auto"/>
              <w:bottom w:val="single" w:sz="6" w:space="0" w:color="auto"/>
              <w:right w:val="single" w:sz="6" w:space="0" w:color="auto"/>
            </w:tcBorders>
            <w:vAlign w:val="center"/>
          </w:tcPr>
          <w:p w14:paraId="1ACB34D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00B5EE0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5E7A1E1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w:t>
            </w:r>
          </w:p>
        </w:tc>
      </w:tr>
      <w:tr w:rsidR="005870B4" w:rsidRPr="00D275ED" w14:paraId="3EDC8853" w14:textId="77777777" w:rsidTr="00D43346">
        <w:trPr>
          <w:trHeight w:val="200"/>
        </w:trPr>
        <w:tc>
          <w:tcPr>
            <w:tcW w:w="550" w:type="dxa"/>
            <w:tcBorders>
              <w:top w:val="single" w:sz="6" w:space="0" w:color="auto"/>
              <w:bottom w:val="single" w:sz="6" w:space="0" w:color="auto"/>
              <w:right w:val="single" w:sz="6" w:space="0" w:color="auto"/>
            </w:tcBorders>
          </w:tcPr>
          <w:p w14:paraId="7873BAA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3278" w:type="dxa"/>
            <w:tcBorders>
              <w:top w:val="single" w:sz="6" w:space="0" w:color="auto"/>
              <w:left w:val="single" w:sz="6" w:space="0" w:color="auto"/>
              <w:bottom w:val="single" w:sz="6" w:space="0" w:color="auto"/>
              <w:right w:val="single" w:sz="6" w:space="0" w:color="auto"/>
            </w:tcBorders>
          </w:tcPr>
          <w:p w14:paraId="0ACC41E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Відомості про прийняття рішення про попереднє надання згоди на вчинення значних правочинів</w:t>
            </w:r>
          </w:p>
        </w:tc>
        <w:tc>
          <w:tcPr>
            <w:tcW w:w="1500" w:type="dxa"/>
            <w:tcBorders>
              <w:top w:val="single" w:sz="6" w:space="0" w:color="auto"/>
              <w:left w:val="single" w:sz="6" w:space="0" w:color="auto"/>
              <w:bottom w:val="single" w:sz="6" w:space="0" w:color="auto"/>
              <w:right w:val="single" w:sz="6" w:space="0" w:color="auto"/>
            </w:tcBorders>
          </w:tcPr>
          <w:p w14:paraId="59082AF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29.04.2021</w:t>
            </w:r>
          </w:p>
        </w:tc>
        <w:tc>
          <w:tcPr>
            <w:tcW w:w="5500" w:type="dxa"/>
            <w:tcBorders>
              <w:top w:val="single" w:sz="6" w:space="0" w:color="auto"/>
              <w:left w:val="single" w:sz="6" w:space="0" w:color="auto"/>
              <w:bottom w:val="single" w:sz="6" w:space="0" w:color="auto"/>
            </w:tcBorders>
          </w:tcPr>
          <w:p w14:paraId="2965BBA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http://www.mt-consulting.com.ua/</w:t>
            </w:r>
          </w:p>
        </w:tc>
      </w:tr>
    </w:tbl>
    <w:p w14:paraId="2D66BAC2"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59177FD0" w14:textId="77777777" w:rsidR="005870B4" w:rsidRDefault="009E0473">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3278"/>
        <w:gridCol w:w="1500"/>
        <w:gridCol w:w="5500"/>
      </w:tblGrid>
      <w:tr w:rsidR="005870B4" w:rsidRPr="00D275ED" w14:paraId="1B310604" w14:textId="77777777" w:rsidTr="00D43346">
        <w:trPr>
          <w:trHeight w:val="200"/>
        </w:trPr>
        <w:tc>
          <w:tcPr>
            <w:tcW w:w="550" w:type="dxa"/>
            <w:tcBorders>
              <w:top w:val="single" w:sz="6" w:space="0" w:color="auto"/>
              <w:bottom w:val="single" w:sz="6" w:space="0" w:color="auto"/>
              <w:right w:val="single" w:sz="6" w:space="0" w:color="auto"/>
            </w:tcBorders>
            <w:vAlign w:val="center"/>
          </w:tcPr>
          <w:p w14:paraId="758F388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 з/п</w:t>
            </w:r>
          </w:p>
        </w:tc>
        <w:tc>
          <w:tcPr>
            <w:tcW w:w="3278" w:type="dxa"/>
            <w:tcBorders>
              <w:top w:val="single" w:sz="6" w:space="0" w:color="auto"/>
              <w:left w:val="single" w:sz="6" w:space="0" w:color="auto"/>
              <w:bottom w:val="single" w:sz="6" w:space="0" w:color="auto"/>
              <w:right w:val="single" w:sz="6" w:space="0" w:color="auto"/>
            </w:tcBorders>
            <w:vAlign w:val="center"/>
          </w:tcPr>
          <w:p w14:paraId="1277CD4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190B3F5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5F88B91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URL-адреси, за якими розміщена інформація, яка розкривалася протягом звітного року</w:t>
            </w:r>
          </w:p>
        </w:tc>
      </w:tr>
      <w:tr w:rsidR="005870B4" w:rsidRPr="00D275ED" w14:paraId="76579E1A" w14:textId="77777777" w:rsidTr="00D43346">
        <w:trPr>
          <w:trHeight w:val="200"/>
        </w:trPr>
        <w:tc>
          <w:tcPr>
            <w:tcW w:w="550" w:type="dxa"/>
            <w:tcBorders>
              <w:top w:val="single" w:sz="6" w:space="0" w:color="auto"/>
              <w:bottom w:val="single" w:sz="6" w:space="0" w:color="auto"/>
              <w:right w:val="single" w:sz="6" w:space="0" w:color="auto"/>
            </w:tcBorders>
            <w:vAlign w:val="center"/>
          </w:tcPr>
          <w:p w14:paraId="42C0817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3278" w:type="dxa"/>
            <w:tcBorders>
              <w:top w:val="single" w:sz="6" w:space="0" w:color="auto"/>
              <w:left w:val="single" w:sz="6" w:space="0" w:color="auto"/>
              <w:bottom w:val="single" w:sz="6" w:space="0" w:color="auto"/>
              <w:right w:val="single" w:sz="6" w:space="0" w:color="auto"/>
            </w:tcBorders>
            <w:vAlign w:val="center"/>
          </w:tcPr>
          <w:p w14:paraId="6E32E2E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3136C43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1D12D3E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w:t>
            </w:r>
          </w:p>
        </w:tc>
      </w:tr>
      <w:tr w:rsidR="005870B4" w:rsidRPr="00D275ED" w14:paraId="0BEC0743" w14:textId="77777777" w:rsidTr="00D43346">
        <w:trPr>
          <w:trHeight w:val="200"/>
        </w:trPr>
        <w:tc>
          <w:tcPr>
            <w:tcW w:w="550" w:type="dxa"/>
            <w:tcBorders>
              <w:top w:val="single" w:sz="6" w:space="0" w:color="auto"/>
              <w:bottom w:val="single" w:sz="6" w:space="0" w:color="auto"/>
              <w:right w:val="single" w:sz="6" w:space="0" w:color="auto"/>
            </w:tcBorders>
          </w:tcPr>
          <w:p w14:paraId="1A59483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3278" w:type="dxa"/>
            <w:tcBorders>
              <w:top w:val="single" w:sz="6" w:space="0" w:color="auto"/>
              <w:left w:val="single" w:sz="6" w:space="0" w:color="auto"/>
              <w:bottom w:val="single" w:sz="6" w:space="0" w:color="auto"/>
              <w:right w:val="single" w:sz="6" w:space="0" w:color="auto"/>
            </w:tcBorders>
          </w:tcPr>
          <w:p w14:paraId="5100591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Повiдомлення про скликання загальнi збори акцiонерiв 28 квiтня 2021 року</w:t>
            </w:r>
          </w:p>
        </w:tc>
        <w:tc>
          <w:tcPr>
            <w:tcW w:w="1500" w:type="dxa"/>
            <w:tcBorders>
              <w:top w:val="single" w:sz="6" w:space="0" w:color="auto"/>
              <w:left w:val="single" w:sz="6" w:space="0" w:color="auto"/>
              <w:bottom w:val="single" w:sz="6" w:space="0" w:color="auto"/>
              <w:right w:val="single" w:sz="6" w:space="0" w:color="auto"/>
            </w:tcBorders>
          </w:tcPr>
          <w:p w14:paraId="1567666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22.03.2021</w:t>
            </w:r>
          </w:p>
        </w:tc>
        <w:tc>
          <w:tcPr>
            <w:tcW w:w="5500" w:type="dxa"/>
            <w:tcBorders>
              <w:top w:val="single" w:sz="6" w:space="0" w:color="auto"/>
              <w:left w:val="single" w:sz="6" w:space="0" w:color="auto"/>
              <w:bottom w:val="single" w:sz="6" w:space="0" w:color="auto"/>
            </w:tcBorders>
          </w:tcPr>
          <w:p w14:paraId="3AD0787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https://smida.gov.ua/db/feed/52198</w:t>
            </w:r>
          </w:p>
          <w:p w14:paraId="6AA9B75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https://mt-consulting.com.ua</w:t>
            </w:r>
          </w:p>
        </w:tc>
      </w:tr>
      <w:tr w:rsidR="005870B4" w:rsidRPr="00D275ED" w14:paraId="179AA540" w14:textId="77777777" w:rsidTr="00D43346">
        <w:trPr>
          <w:trHeight w:val="200"/>
        </w:trPr>
        <w:tc>
          <w:tcPr>
            <w:tcW w:w="550" w:type="dxa"/>
            <w:tcBorders>
              <w:top w:val="single" w:sz="6" w:space="0" w:color="auto"/>
              <w:bottom w:val="single" w:sz="6" w:space="0" w:color="auto"/>
              <w:right w:val="single" w:sz="6" w:space="0" w:color="auto"/>
            </w:tcBorders>
          </w:tcPr>
          <w:p w14:paraId="78DF49B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3278" w:type="dxa"/>
            <w:tcBorders>
              <w:top w:val="single" w:sz="6" w:space="0" w:color="auto"/>
              <w:left w:val="single" w:sz="6" w:space="0" w:color="auto"/>
              <w:bottom w:val="single" w:sz="6" w:space="0" w:color="auto"/>
              <w:right w:val="single" w:sz="6" w:space="0" w:color="auto"/>
            </w:tcBorders>
          </w:tcPr>
          <w:p w14:paraId="2A22FCD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Рiчна iнформацiя емiтента цiнних паперiв за 2020 рiк</w:t>
            </w:r>
          </w:p>
        </w:tc>
        <w:tc>
          <w:tcPr>
            <w:tcW w:w="1500" w:type="dxa"/>
            <w:tcBorders>
              <w:top w:val="single" w:sz="6" w:space="0" w:color="auto"/>
              <w:left w:val="single" w:sz="6" w:space="0" w:color="auto"/>
              <w:bottom w:val="single" w:sz="6" w:space="0" w:color="auto"/>
              <w:right w:val="single" w:sz="6" w:space="0" w:color="auto"/>
            </w:tcBorders>
          </w:tcPr>
          <w:p w14:paraId="1B4971D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22.04.2021</w:t>
            </w:r>
          </w:p>
        </w:tc>
        <w:tc>
          <w:tcPr>
            <w:tcW w:w="5500" w:type="dxa"/>
            <w:tcBorders>
              <w:top w:val="single" w:sz="6" w:space="0" w:color="auto"/>
              <w:left w:val="single" w:sz="6" w:space="0" w:color="auto"/>
              <w:bottom w:val="single" w:sz="6" w:space="0" w:color="auto"/>
            </w:tcBorders>
          </w:tcPr>
          <w:p w14:paraId="6BA1C48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https://mt-consulting.com.ua/info/periodic/2020/report/</w:t>
            </w:r>
          </w:p>
          <w:p w14:paraId="37FD9DC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(перенесено в роздiл Регулярна iнформацiя 16 квiтня 2024)</w:t>
            </w:r>
          </w:p>
        </w:tc>
      </w:tr>
    </w:tbl>
    <w:p w14:paraId="22C24671"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12152DC0" w14:textId="1F4C3168" w:rsidR="005870B4" w:rsidRDefault="00D4334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p>
    <w:p w14:paraId="5188EA47"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Фінансова звітність</w:t>
      </w:r>
    </w:p>
    <w:p w14:paraId="0C90833B"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5870B4" w:rsidRPr="00D275ED" w14:paraId="729537D1"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1F07355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b/>
                <w:bCs/>
              </w:rPr>
            </w:pPr>
            <w:r w:rsidRPr="00D275ED">
              <w:rPr>
                <w:rFonts w:ascii="Times New Roman CYR" w:hAnsi="Times New Roman CYR" w:cs="Times New Roman CYR"/>
                <w:b/>
                <w:bCs/>
              </w:rPr>
              <w:t>КОДИ</w:t>
            </w:r>
          </w:p>
        </w:tc>
      </w:tr>
      <w:tr w:rsidR="005870B4" w:rsidRPr="00D275ED" w14:paraId="1225A17E" w14:textId="77777777">
        <w:trPr>
          <w:gridBefore w:val="2"/>
          <w:wBefore w:w="6650" w:type="dxa"/>
          <w:trHeight w:val="298"/>
        </w:trPr>
        <w:tc>
          <w:tcPr>
            <w:tcW w:w="1990" w:type="dxa"/>
            <w:tcBorders>
              <w:top w:val="nil"/>
              <w:left w:val="nil"/>
              <w:bottom w:val="nil"/>
              <w:right w:val="single" w:sz="6" w:space="0" w:color="auto"/>
            </w:tcBorders>
            <w:vAlign w:val="center"/>
          </w:tcPr>
          <w:p w14:paraId="618B537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b/>
                <w:bCs/>
              </w:rPr>
            </w:pPr>
            <w:r w:rsidRPr="00D275ED">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390F11A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2022.01.01</w:t>
            </w:r>
          </w:p>
        </w:tc>
      </w:tr>
      <w:tr w:rsidR="005870B4" w:rsidRPr="00D275ED" w14:paraId="1CDF1A94" w14:textId="77777777">
        <w:tc>
          <w:tcPr>
            <w:tcW w:w="2160" w:type="dxa"/>
            <w:tcBorders>
              <w:top w:val="nil"/>
              <w:left w:val="nil"/>
              <w:bottom w:val="nil"/>
              <w:right w:val="nil"/>
            </w:tcBorders>
            <w:vAlign w:val="center"/>
          </w:tcPr>
          <w:p w14:paraId="48B1267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b/>
                <w:bCs/>
              </w:rPr>
            </w:pPr>
            <w:r w:rsidRPr="00D275ED">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4F1E100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Приватне акцiонерне товариство "МТ Консалтiнг"</w:t>
            </w:r>
          </w:p>
        </w:tc>
        <w:tc>
          <w:tcPr>
            <w:tcW w:w="1990" w:type="dxa"/>
            <w:tcBorders>
              <w:top w:val="nil"/>
              <w:left w:val="nil"/>
              <w:bottom w:val="nil"/>
              <w:right w:val="single" w:sz="6" w:space="0" w:color="auto"/>
            </w:tcBorders>
            <w:vAlign w:val="center"/>
          </w:tcPr>
          <w:p w14:paraId="4F58CF9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b/>
                <w:bCs/>
              </w:rPr>
            </w:pPr>
            <w:r w:rsidRPr="00D275ED">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1D212D9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31167727</w:t>
            </w:r>
          </w:p>
        </w:tc>
      </w:tr>
      <w:tr w:rsidR="005870B4" w:rsidRPr="00D275ED" w14:paraId="5A01A61A" w14:textId="77777777">
        <w:tc>
          <w:tcPr>
            <w:tcW w:w="2160" w:type="dxa"/>
            <w:tcBorders>
              <w:top w:val="nil"/>
              <w:left w:val="nil"/>
              <w:bottom w:val="nil"/>
              <w:right w:val="nil"/>
            </w:tcBorders>
            <w:vAlign w:val="center"/>
          </w:tcPr>
          <w:p w14:paraId="360B6AF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b/>
                <w:bCs/>
              </w:rPr>
            </w:pPr>
            <w:r w:rsidRPr="00D275ED">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6F147A3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7FA0CDE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b/>
                <w:bCs/>
              </w:rPr>
            </w:pPr>
            <w:r w:rsidRPr="00D275ED">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57079C3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UA80000000000875983</w:t>
            </w:r>
          </w:p>
        </w:tc>
      </w:tr>
      <w:tr w:rsidR="005870B4" w:rsidRPr="00D275ED" w14:paraId="40F8BFDF" w14:textId="77777777">
        <w:tc>
          <w:tcPr>
            <w:tcW w:w="2160" w:type="dxa"/>
            <w:tcBorders>
              <w:top w:val="nil"/>
              <w:left w:val="nil"/>
              <w:bottom w:val="nil"/>
              <w:right w:val="nil"/>
            </w:tcBorders>
            <w:vAlign w:val="center"/>
          </w:tcPr>
          <w:p w14:paraId="0C4E1A6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b/>
                <w:bCs/>
              </w:rPr>
            </w:pPr>
            <w:r w:rsidRPr="00D275ED">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2B57849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5785430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b/>
                <w:bCs/>
              </w:rPr>
            </w:pPr>
            <w:r w:rsidRPr="00D275ED">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2E6A598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230</w:t>
            </w:r>
          </w:p>
        </w:tc>
      </w:tr>
      <w:tr w:rsidR="005870B4" w:rsidRPr="00D275ED" w14:paraId="5541FEE2" w14:textId="77777777">
        <w:trPr>
          <w:trHeight w:val="298"/>
        </w:trPr>
        <w:tc>
          <w:tcPr>
            <w:tcW w:w="2160" w:type="dxa"/>
            <w:vMerge w:val="restart"/>
            <w:tcBorders>
              <w:top w:val="nil"/>
              <w:left w:val="nil"/>
              <w:bottom w:val="nil"/>
              <w:right w:val="nil"/>
            </w:tcBorders>
            <w:vAlign w:val="center"/>
          </w:tcPr>
          <w:p w14:paraId="21E59A3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b/>
                <w:bCs/>
              </w:rPr>
            </w:pPr>
            <w:r w:rsidRPr="00D275ED">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0059FF6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Організація будівництва будівель</w:t>
            </w:r>
          </w:p>
        </w:tc>
        <w:tc>
          <w:tcPr>
            <w:tcW w:w="1990" w:type="dxa"/>
            <w:tcBorders>
              <w:top w:val="nil"/>
              <w:left w:val="nil"/>
              <w:bottom w:val="nil"/>
              <w:right w:val="single" w:sz="6" w:space="0" w:color="auto"/>
            </w:tcBorders>
            <w:vAlign w:val="center"/>
          </w:tcPr>
          <w:p w14:paraId="17A800F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b/>
                <w:bCs/>
              </w:rPr>
            </w:pPr>
            <w:r w:rsidRPr="00D275ED">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2338CDF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41.10</w:t>
            </w:r>
          </w:p>
        </w:tc>
      </w:tr>
    </w:tbl>
    <w:p w14:paraId="5FDC1012" w14:textId="77777777" w:rsidR="005870B4" w:rsidRDefault="009E047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14:paraId="186178EE" w14:textId="77777777" w:rsidR="005870B4" w:rsidRDefault="009E047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6E68F5A2" w14:textId="77777777" w:rsidR="005870B4" w:rsidRDefault="009E047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03062, м.Київ, проспект Берестейський, 67, (044) 490-10-91</w:t>
      </w:r>
    </w:p>
    <w:p w14:paraId="4BA44A60" w14:textId="77777777" w:rsidR="005870B4" w:rsidRDefault="005870B4">
      <w:pPr>
        <w:widowControl w:val="0"/>
        <w:autoSpaceDE w:val="0"/>
        <w:autoSpaceDN w:val="0"/>
        <w:adjustRightInd w:val="0"/>
        <w:spacing w:after="0" w:line="240" w:lineRule="auto"/>
        <w:rPr>
          <w:rFonts w:ascii="Times New Roman CYR" w:hAnsi="Times New Roman CYR" w:cs="Times New Roman CYR"/>
          <w:sz w:val="24"/>
          <w:szCs w:val="24"/>
        </w:rPr>
      </w:pPr>
    </w:p>
    <w:p w14:paraId="78C62EE5"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66020837"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31.12.2021 p.</w:t>
      </w:r>
    </w:p>
    <w:p w14:paraId="77021E16"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5870B4" w:rsidRPr="00D275ED" w14:paraId="1F9D9C5D"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274938B7" w14:textId="77777777" w:rsidR="005870B4" w:rsidRPr="00D275ED" w:rsidRDefault="009E0473">
            <w:pPr>
              <w:widowControl w:val="0"/>
              <w:autoSpaceDE w:val="0"/>
              <w:autoSpaceDN w:val="0"/>
              <w:adjustRightInd w:val="0"/>
              <w:spacing w:after="0" w:line="240" w:lineRule="auto"/>
              <w:jc w:val="right"/>
              <w:rPr>
                <w:rFonts w:ascii="Times New Roman CYR" w:hAnsi="Times New Roman CYR" w:cs="Times New Roman CYR"/>
              </w:rPr>
            </w:pPr>
            <w:r w:rsidRPr="00D275ED">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3F118EBC" w14:textId="77777777" w:rsidR="005870B4" w:rsidRPr="00D275ED" w:rsidRDefault="009E0473">
            <w:pPr>
              <w:widowControl w:val="0"/>
              <w:autoSpaceDE w:val="0"/>
              <w:autoSpaceDN w:val="0"/>
              <w:adjustRightInd w:val="0"/>
              <w:spacing w:after="0" w:line="240" w:lineRule="auto"/>
              <w:jc w:val="right"/>
              <w:rPr>
                <w:rFonts w:ascii="Times New Roman CYR" w:hAnsi="Times New Roman CYR" w:cs="Times New Roman CYR"/>
              </w:rPr>
            </w:pPr>
            <w:r w:rsidRPr="00D275ED">
              <w:rPr>
                <w:rFonts w:ascii="Times New Roman CYR" w:hAnsi="Times New Roman CYR" w:cs="Times New Roman CYR"/>
              </w:rPr>
              <w:t>1801006</w:t>
            </w:r>
          </w:p>
        </w:tc>
      </w:tr>
      <w:tr w:rsidR="005870B4" w:rsidRPr="00D275ED" w14:paraId="3CEEDE13"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C845BF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CCA390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4FA90E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B95627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 кінець звітного періоду</w:t>
            </w:r>
          </w:p>
        </w:tc>
      </w:tr>
      <w:tr w:rsidR="005870B4" w:rsidRPr="00D275ED" w14:paraId="625A9C45"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2CA41E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44E8A2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416576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823D97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w:t>
            </w:r>
          </w:p>
        </w:tc>
      </w:tr>
      <w:tr w:rsidR="005870B4" w:rsidRPr="00D275ED" w14:paraId="1367DC74" w14:textId="77777777">
        <w:trPr>
          <w:trHeight w:val="200"/>
        </w:trPr>
        <w:tc>
          <w:tcPr>
            <w:tcW w:w="5850" w:type="dxa"/>
            <w:tcBorders>
              <w:top w:val="single" w:sz="6" w:space="0" w:color="auto"/>
              <w:bottom w:val="single" w:sz="6" w:space="0" w:color="auto"/>
              <w:right w:val="single" w:sz="6" w:space="0" w:color="auto"/>
            </w:tcBorders>
            <w:vAlign w:val="center"/>
          </w:tcPr>
          <w:p w14:paraId="4929EE7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8AD23B0"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3F1172"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F8D1B93" w14:textId="77777777" w:rsidR="005870B4" w:rsidRPr="00D275ED" w:rsidRDefault="005870B4">
            <w:pPr>
              <w:widowControl w:val="0"/>
              <w:autoSpaceDE w:val="0"/>
              <w:autoSpaceDN w:val="0"/>
              <w:adjustRightInd w:val="0"/>
              <w:spacing w:after="0" w:line="240" w:lineRule="auto"/>
              <w:rPr>
                <w:rFonts w:ascii="Times New Roman CYR" w:hAnsi="Times New Roman CYR" w:cs="Times New Roman CYR"/>
              </w:rPr>
            </w:pPr>
          </w:p>
        </w:tc>
      </w:tr>
      <w:tr w:rsidR="005870B4" w:rsidRPr="00D275ED" w14:paraId="643D9084" w14:textId="77777777">
        <w:trPr>
          <w:trHeight w:val="200"/>
        </w:trPr>
        <w:tc>
          <w:tcPr>
            <w:tcW w:w="5850" w:type="dxa"/>
            <w:tcBorders>
              <w:top w:val="single" w:sz="6" w:space="0" w:color="auto"/>
              <w:bottom w:val="single" w:sz="6" w:space="0" w:color="auto"/>
              <w:right w:val="single" w:sz="6" w:space="0" w:color="auto"/>
            </w:tcBorders>
            <w:vAlign w:val="center"/>
          </w:tcPr>
          <w:p w14:paraId="1280FFF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79E89EE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255E5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877,9</w:t>
            </w:r>
          </w:p>
        </w:tc>
        <w:tc>
          <w:tcPr>
            <w:tcW w:w="1645" w:type="dxa"/>
            <w:gridSpan w:val="2"/>
            <w:tcBorders>
              <w:top w:val="single" w:sz="6" w:space="0" w:color="auto"/>
              <w:left w:val="single" w:sz="6" w:space="0" w:color="auto"/>
              <w:bottom w:val="single" w:sz="6" w:space="0" w:color="auto"/>
            </w:tcBorders>
            <w:vAlign w:val="center"/>
          </w:tcPr>
          <w:p w14:paraId="70A0CF4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886,3</w:t>
            </w:r>
          </w:p>
        </w:tc>
      </w:tr>
      <w:tr w:rsidR="005870B4" w:rsidRPr="00D275ED" w14:paraId="7B9436CB" w14:textId="77777777">
        <w:trPr>
          <w:trHeight w:val="200"/>
        </w:trPr>
        <w:tc>
          <w:tcPr>
            <w:tcW w:w="5850" w:type="dxa"/>
            <w:tcBorders>
              <w:top w:val="single" w:sz="6" w:space="0" w:color="auto"/>
              <w:bottom w:val="single" w:sz="6" w:space="0" w:color="auto"/>
              <w:right w:val="single" w:sz="6" w:space="0" w:color="auto"/>
            </w:tcBorders>
            <w:vAlign w:val="center"/>
          </w:tcPr>
          <w:p w14:paraId="28DE062D"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89FA73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DFC68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933,4</w:t>
            </w:r>
          </w:p>
        </w:tc>
        <w:tc>
          <w:tcPr>
            <w:tcW w:w="1645" w:type="dxa"/>
            <w:gridSpan w:val="2"/>
            <w:tcBorders>
              <w:top w:val="single" w:sz="6" w:space="0" w:color="auto"/>
              <w:left w:val="single" w:sz="6" w:space="0" w:color="auto"/>
              <w:bottom w:val="single" w:sz="6" w:space="0" w:color="auto"/>
            </w:tcBorders>
            <w:vAlign w:val="center"/>
          </w:tcPr>
          <w:p w14:paraId="56CFC3B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941,8</w:t>
            </w:r>
          </w:p>
        </w:tc>
      </w:tr>
      <w:tr w:rsidR="005870B4" w:rsidRPr="00D275ED" w14:paraId="7B33F6F9" w14:textId="77777777">
        <w:trPr>
          <w:trHeight w:val="200"/>
        </w:trPr>
        <w:tc>
          <w:tcPr>
            <w:tcW w:w="5850" w:type="dxa"/>
            <w:tcBorders>
              <w:top w:val="single" w:sz="6" w:space="0" w:color="auto"/>
              <w:bottom w:val="single" w:sz="6" w:space="0" w:color="auto"/>
              <w:right w:val="single" w:sz="6" w:space="0" w:color="auto"/>
            </w:tcBorders>
            <w:vAlign w:val="center"/>
          </w:tcPr>
          <w:p w14:paraId="0006F87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2677BF3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F022E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(55,5)</w:t>
            </w:r>
          </w:p>
        </w:tc>
        <w:tc>
          <w:tcPr>
            <w:tcW w:w="1645" w:type="dxa"/>
            <w:gridSpan w:val="2"/>
            <w:tcBorders>
              <w:top w:val="single" w:sz="6" w:space="0" w:color="auto"/>
              <w:left w:val="single" w:sz="6" w:space="0" w:color="auto"/>
              <w:bottom w:val="single" w:sz="6" w:space="0" w:color="auto"/>
            </w:tcBorders>
            <w:vAlign w:val="center"/>
          </w:tcPr>
          <w:p w14:paraId="4977278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(55,5)</w:t>
            </w:r>
          </w:p>
        </w:tc>
      </w:tr>
      <w:tr w:rsidR="005870B4" w:rsidRPr="00D275ED" w14:paraId="6FE11577" w14:textId="77777777">
        <w:trPr>
          <w:trHeight w:val="200"/>
        </w:trPr>
        <w:tc>
          <w:tcPr>
            <w:tcW w:w="5850" w:type="dxa"/>
            <w:tcBorders>
              <w:top w:val="single" w:sz="6" w:space="0" w:color="auto"/>
              <w:bottom w:val="single" w:sz="6" w:space="0" w:color="auto"/>
              <w:right w:val="single" w:sz="6" w:space="0" w:color="auto"/>
            </w:tcBorders>
            <w:vAlign w:val="center"/>
          </w:tcPr>
          <w:p w14:paraId="1396B09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70217C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57159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5E43C1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1764EFA2" w14:textId="77777777">
        <w:trPr>
          <w:trHeight w:val="200"/>
        </w:trPr>
        <w:tc>
          <w:tcPr>
            <w:tcW w:w="5850" w:type="dxa"/>
            <w:tcBorders>
              <w:top w:val="single" w:sz="6" w:space="0" w:color="auto"/>
              <w:bottom w:val="single" w:sz="6" w:space="0" w:color="auto"/>
              <w:right w:val="single" w:sz="6" w:space="0" w:color="auto"/>
            </w:tcBorders>
            <w:vAlign w:val="center"/>
          </w:tcPr>
          <w:p w14:paraId="2901666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35C22DB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61D84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877,9</w:t>
            </w:r>
          </w:p>
        </w:tc>
        <w:tc>
          <w:tcPr>
            <w:tcW w:w="1645" w:type="dxa"/>
            <w:gridSpan w:val="2"/>
            <w:tcBorders>
              <w:top w:val="single" w:sz="6" w:space="0" w:color="auto"/>
              <w:left w:val="single" w:sz="6" w:space="0" w:color="auto"/>
              <w:bottom w:val="single" w:sz="6" w:space="0" w:color="auto"/>
            </w:tcBorders>
            <w:vAlign w:val="center"/>
          </w:tcPr>
          <w:p w14:paraId="45B3A24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886,3</w:t>
            </w:r>
          </w:p>
        </w:tc>
      </w:tr>
      <w:tr w:rsidR="005870B4" w:rsidRPr="00D275ED" w14:paraId="1A324BD8" w14:textId="77777777">
        <w:trPr>
          <w:trHeight w:val="200"/>
        </w:trPr>
        <w:tc>
          <w:tcPr>
            <w:tcW w:w="5850" w:type="dxa"/>
            <w:tcBorders>
              <w:top w:val="single" w:sz="6" w:space="0" w:color="auto"/>
              <w:bottom w:val="single" w:sz="6" w:space="0" w:color="auto"/>
              <w:right w:val="single" w:sz="6" w:space="0" w:color="auto"/>
            </w:tcBorders>
            <w:vAlign w:val="center"/>
          </w:tcPr>
          <w:p w14:paraId="1649E70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C30D4D5"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61A853"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58353CB"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732C6DC1" w14:textId="77777777">
        <w:trPr>
          <w:trHeight w:val="200"/>
        </w:trPr>
        <w:tc>
          <w:tcPr>
            <w:tcW w:w="5850" w:type="dxa"/>
            <w:tcBorders>
              <w:top w:val="single" w:sz="6" w:space="0" w:color="auto"/>
              <w:bottom w:val="single" w:sz="6" w:space="0" w:color="auto"/>
              <w:right w:val="single" w:sz="6" w:space="0" w:color="auto"/>
            </w:tcBorders>
            <w:vAlign w:val="center"/>
          </w:tcPr>
          <w:p w14:paraId="169460A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554DCA6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5BA1E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A5FAAE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40CD46AD" w14:textId="77777777">
        <w:trPr>
          <w:trHeight w:val="200"/>
        </w:trPr>
        <w:tc>
          <w:tcPr>
            <w:tcW w:w="5850" w:type="dxa"/>
            <w:tcBorders>
              <w:top w:val="single" w:sz="6" w:space="0" w:color="auto"/>
              <w:bottom w:val="single" w:sz="6" w:space="0" w:color="auto"/>
              <w:right w:val="single" w:sz="6" w:space="0" w:color="auto"/>
            </w:tcBorders>
            <w:vAlign w:val="center"/>
          </w:tcPr>
          <w:p w14:paraId="0A7B7F66"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3ED3305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F1591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1417,6</w:t>
            </w:r>
          </w:p>
        </w:tc>
        <w:tc>
          <w:tcPr>
            <w:tcW w:w="1645" w:type="dxa"/>
            <w:gridSpan w:val="2"/>
            <w:tcBorders>
              <w:top w:val="single" w:sz="6" w:space="0" w:color="auto"/>
              <w:left w:val="single" w:sz="6" w:space="0" w:color="auto"/>
              <w:bottom w:val="single" w:sz="6" w:space="0" w:color="auto"/>
            </w:tcBorders>
            <w:vAlign w:val="center"/>
          </w:tcPr>
          <w:p w14:paraId="33F45E2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1417,4</w:t>
            </w:r>
          </w:p>
        </w:tc>
      </w:tr>
      <w:tr w:rsidR="005870B4" w:rsidRPr="00D275ED" w14:paraId="52FD6BAB" w14:textId="77777777">
        <w:trPr>
          <w:trHeight w:val="200"/>
        </w:trPr>
        <w:tc>
          <w:tcPr>
            <w:tcW w:w="5850" w:type="dxa"/>
            <w:tcBorders>
              <w:top w:val="single" w:sz="6" w:space="0" w:color="auto"/>
              <w:bottom w:val="single" w:sz="6" w:space="0" w:color="auto"/>
              <w:right w:val="single" w:sz="6" w:space="0" w:color="auto"/>
            </w:tcBorders>
            <w:vAlign w:val="center"/>
          </w:tcPr>
          <w:p w14:paraId="1E1D376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61E290F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DFBF2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13,4</w:t>
            </w:r>
          </w:p>
        </w:tc>
        <w:tc>
          <w:tcPr>
            <w:tcW w:w="1645" w:type="dxa"/>
            <w:gridSpan w:val="2"/>
            <w:tcBorders>
              <w:top w:val="single" w:sz="6" w:space="0" w:color="auto"/>
              <w:left w:val="single" w:sz="6" w:space="0" w:color="auto"/>
              <w:bottom w:val="single" w:sz="6" w:space="0" w:color="auto"/>
            </w:tcBorders>
            <w:vAlign w:val="center"/>
          </w:tcPr>
          <w:p w14:paraId="61B40A5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14</w:t>
            </w:r>
          </w:p>
        </w:tc>
      </w:tr>
      <w:tr w:rsidR="005870B4" w:rsidRPr="00D275ED" w14:paraId="3C224FCE" w14:textId="77777777">
        <w:trPr>
          <w:trHeight w:val="200"/>
        </w:trPr>
        <w:tc>
          <w:tcPr>
            <w:tcW w:w="5850" w:type="dxa"/>
            <w:tcBorders>
              <w:top w:val="single" w:sz="6" w:space="0" w:color="auto"/>
              <w:bottom w:val="single" w:sz="6" w:space="0" w:color="auto"/>
              <w:right w:val="single" w:sz="6" w:space="0" w:color="auto"/>
            </w:tcBorders>
            <w:vAlign w:val="center"/>
          </w:tcPr>
          <w:p w14:paraId="5F18649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5D732F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CC211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167,8</w:t>
            </w:r>
          </w:p>
        </w:tc>
        <w:tc>
          <w:tcPr>
            <w:tcW w:w="1645" w:type="dxa"/>
            <w:gridSpan w:val="2"/>
            <w:tcBorders>
              <w:top w:val="single" w:sz="6" w:space="0" w:color="auto"/>
              <w:left w:val="single" w:sz="6" w:space="0" w:color="auto"/>
              <w:bottom w:val="single" w:sz="6" w:space="0" w:color="auto"/>
            </w:tcBorders>
            <w:vAlign w:val="center"/>
          </w:tcPr>
          <w:p w14:paraId="111DB7D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168,8</w:t>
            </w:r>
          </w:p>
        </w:tc>
      </w:tr>
      <w:tr w:rsidR="005870B4" w:rsidRPr="00D275ED" w14:paraId="6160E563" w14:textId="77777777">
        <w:trPr>
          <w:trHeight w:val="200"/>
        </w:trPr>
        <w:tc>
          <w:tcPr>
            <w:tcW w:w="5850" w:type="dxa"/>
            <w:tcBorders>
              <w:top w:val="single" w:sz="6" w:space="0" w:color="auto"/>
              <w:bottom w:val="single" w:sz="6" w:space="0" w:color="auto"/>
              <w:right w:val="single" w:sz="6" w:space="0" w:color="auto"/>
            </w:tcBorders>
            <w:vAlign w:val="center"/>
          </w:tcPr>
          <w:p w14:paraId="0B5C5B1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71205A1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2D66E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1598,8</w:t>
            </w:r>
          </w:p>
        </w:tc>
        <w:tc>
          <w:tcPr>
            <w:tcW w:w="1645" w:type="dxa"/>
            <w:gridSpan w:val="2"/>
            <w:tcBorders>
              <w:top w:val="single" w:sz="6" w:space="0" w:color="auto"/>
              <w:left w:val="single" w:sz="6" w:space="0" w:color="auto"/>
              <w:bottom w:val="single" w:sz="6" w:space="0" w:color="auto"/>
            </w:tcBorders>
            <w:vAlign w:val="center"/>
          </w:tcPr>
          <w:p w14:paraId="45D0412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1600,2</w:t>
            </w:r>
          </w:p>
        </w:tc>
      </w:tr>
      <w:tr w:rsidR="005870B4" w:rsidRPr="00D275ED" w14:paraId="02BDD29E" w14:textId="77777777">
        <w:trPr>
          <w:trHeight w:val="200"/>
        </w:trPr>
        <w:tc>
          <w:tcPr>
            <w:tcW w:w="5850" w:type="dxa"/>
            <w:tcBorders>
              <w:top w:val="single" w:sz="6" w:space="0" w:color="auto"/>
              <w:bottom w:val="single" w:sz="6" w:space="0" w:color="auto"/>
              <w:right w:val="single" w:sz="6" w:space="0" w:color="auto"/>
            </w:tcBorders>
            <w:vAlign w:val="center"/>
          </w:tcPr>
          <w:p w14:paraId="5D4CF94E"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6D05063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CC66D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2476,7</w:t>
            </w:r>
          </w:p>
        </w:tc>
        <w:tc>
          <w:tcPr>
            <w:tcW w:w="1645" w:type="dxa"/>
            <w:gridSpan w:val="2"/>
            <w:tcBorders>
              <w:top w:val="single" w:sz="6" w:space="0" w:color="auto"/>
              <w:left w:val="single" w:sz="6" w:space="0" w:color="auto"/>
              <w:bottom w:val="single" w:sz="6" w:space="0" w:color="auto"/>
            </w:tcBorders>
            <w:vAlign w:val="center"/>
          </w:tcPr>
          <w:p w14:paraId="609301E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2486,5</w:t>
            </w:r>
          </w:p>
        </w:tc>
      </w:tr>
    </w:tbl>
    <w:p w14:paraId="4745B1FE"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870B4" w:rsidRPr="00D275ED" w14:paraId="590EA8BD"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57CA38C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3F0795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B6CCD8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5815D80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На кінець звітного періоду</w:t>
            </w:r>
          </w:p>
        </w:tc>
      </w:tr>
      <w:tr w:rsidR="005870B4" w:rsidRPr="00D275ED" w14:paraId="11DE9C3B"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26C4D1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FD5B9C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3543F18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0A95049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w:t>
            </w:r>
          </w:p>
        </w:tc>
      </w:tr>
      <w:tr w:rsidR="005870B4" w:rsidRPr="00D275ED" w14:paraId="4F3DF32F" w14:textId="77777777">
        <w:trPr>
          <w:trHeight w:val="200"/>
        </w:trPr>
        <w:tc>
          <w:tcPr>
            <w:tcW w:w="5850" w:type="dxa"/>
            <w:tcBorders>
              <w:top w:val="single" w:sz="6" w:space="0" w:color="auto"/>
              <w:bottom w:val="single" w:sz="6" w:space="0" w:color="auto"/>
              <w:right w:val="single" w:sz="6" w:space="0" w:color="auto"/>
            </w:tcBorders>
            <w:vAlign w:val="center"/>
          </w:tcPr>
          <w:p w14:paraId="241C48D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C225B68"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7D198AAE"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57EA369C"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3EDCA4FA" w14:textId="77777777">
        <w:trPr>
          <w:trHeight w:val="205"/>
        </w:trPr>
        <w:tc>
          <w:tcPr>
            <w:tcW w:w="5850" w:type="dxa"/>
            <w:tcBorders>
              <w:top w:val="single" w:sz="6" w:space="0" w:color="auto"/>
              <w:bottom w:val="single" w:sz="6" w:space="0" w:color="auto"/>
              <w:right w:val="single" w:sz="6" w:space="0" w:color="auto"/>
            </w:tcBorders>
            <w:vAlign w:val="center"/>
          </w:tcPr>
          <w:p w14:paraId="16A73D3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8E483C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61A1565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837,8</w:t>
            </w:r>
          </w:p>
        </w:tc>
        <w:tc>
          <w:tcPr>
            <w:tcW w:w="1645" w:type="dxa"/>
            <w:tcBorders>
              <w:top w:val="single" w:sz="6" w:space="0" w:color="auto"/>
              <w:left w:val="single" w:sz="6" w:space="0" w:color="auto"/>
              <w:bottom w:val="single" w:sz="6" w:space="0" w:color="auto"/>
            </w:tcBorders>
            <w:vAlign w:val="center"/>
          </w:tcPr>
          <w:p w14:paraId="057A460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837,8</w:t>
            </w:r>
          </w:p>
        </w:tc>
      </w:tr>
      <w:tr w:rsidR="005870B4" w:rsidRPr="00D275ED" w14:paraId="47B537E7" w14:textId="77777777">
        <w:trPr>
          <w:trHeight w:val="200"/>
        </w:trPr>
        <w:tc>
          <w:tcPr>
            <w:tcW w:w="5850" w:type="dxa"/>
            <w:tcBorders>
              <w:top w:val="single" w:sz="6" w:space="0" w:color="auto"/>
              <w:bottom w:val="single" w:sz="6" w:space="0" w:color="auto"/>
              <w:right w:val="single" w:sz="6" w:space="0" w:color="auto"/>
            </w:tcBorders>
            <w:vAlign w:val="center"/>
          </w:tcPr>
          <w:p w14:paraId="31B1D40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0E1FD5C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765906D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-14162,3</w:t>
            </w:r>
          </w:p>
        </w:tc>
        <w:tc>
          <w:tcPr>
            <w:tcW w:w="1645" w:type="dxa"/>
            <w:tcBorders>
              <w:top w:val="single" w:sz="6" w:space="0" w:color="auto"/>
              <w:left w:val="single" w:sz="6" w:space="0" w:color="auto"/>
              <w:bottom w:val="single" w:sz="6" w:space="0" w:color="auto"/>
            </w:tcBorders>
            <w:vAlign w:val="center"/>
          </w:tcPr>
          <w:p w14:paraId="50682DE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-16422,7</w:t>
            </w:r>
          </w:p>
        </w:tc>
      </w:tr>
      <w:tr w:rsidR="005870B4" w:rsidRPr="00D275ED" w14:paraId="7CF38777" w14:textId="77777777">
        <w:trPr>
          <w:trHeight w:val="200"/>
        </w:trPr>
        <w:tc>
          <w:tcPr>
            <w:tcW w:w="5850" w:type="dxa"/>
            <w:tcBorders>
              <w:top w:val="single" w:sz="6" w:space="0" w:color="auto"/>
              <w:bottom w:val="single" w:sz="6" w:space="0" w:color="auto"/>
              <w:right w:val="single" w:sz="6" w:space="0" w:color="auto"/>
            </w:tcBorders>
            <w:vAlign w:val="center"/>
          </w:tcPr>
          <w:p w14:paraId="0E2E7BF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856DE3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2798C1B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A4D925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1EAD1C15" w14:textId="77777777">
        <w:trPr>
          <w:trHeight w:val="200"/>
        </w:trPr>
        <w:tc>
          <w:tcPr>
            <w:tcW w:w="5850" w:type="dxa"/>
            <w:tcBorders>
              <w:top w:val="single" w:sz="6" w:space="0" w:color="auto"/>
              <w:bottom w:val="single" w:sz="6" w:space="0" w:color="auto"/>
              <w:right w:val="single" w:sz="6" w:space="0" w:color="auto"/>
            </w:tcBorders>
            <w:vAlign w:val="center"/>
          </w:tcPr>
          <w:p w14:paraId="25A0D01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255C304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5CB46AB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-13324,5</w:t>
            </w:r>
          </w:p>
        </w:tc>
        <w:tc>
          <w:tcPr>
            <w:tcW w:w="1645" w:type="dxa"/>
            <w:tcBorders>
              <w:top w:val="single" w:sz="6" w:space="0" w:color="auto"/>
              <w:left w:val="single" w:sz="6" w:space="0" w:color="auto"/>
              <w:bottom w:val="single" w:sz="6" w:space="0" w:color="auto"/>
            </w:tcBorders>
            <w:vAlign w:val="center"/>
          </w:tcPr>
          <w:p w14:paraId="106F737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-15584,9</w:t>
            </w:r>
          </w:p>
        </w:tc>
      </w:tr>
      <w:tr w:rsidR="005870B4" w:rsidRPr="00D275ED" w14:paraId="51239908" w14:textId="77777777">
        <w:trPr>
          <w:trHeight w:val="200"/>
        </w:trPr>
        <w:tc>
          <w:tcPr>
            <w:tcW w:w="5850" w:type="dxa"/>
            <w:tcBorders>
              <w:top w:val="single" w:sz="6" w:space="0" w:color="auto"/>
              <w:bottom w:val="single" w:sz="6" w:space="0" w:color="auto"/>
              <w:right w:val="single" w:sz="6" w:space="0" w:color="auto"/>
            </w:tcBorders>
            <w:vAlign w:val="center"/>
          </w:tcPr>
          <w:p w14:paraId="721B1D8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1548C45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23A0566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9208F3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29A73DD9" w14:textId="77777777">
        <w:trPr>
          <w:trHeight w:val="200"/>
        </w:trPr>
        <w:tc>
          <w:tcPr>
            <w:tcW w:w="5850" w:type="dxa"/>
            <w:tcBorders>
              <w:top w:val="single" w:sz="6" w:space="0" w:color="auto"/>
              <w:bottom w:val="single" w:sz="6" w:space="0" w:color="auto"/>
              <w:right w:val="single" w:sz="6" w:space="0" w:color="auto"/>
            </w:tcBorders>
            <w:vAlign w:val="center"/>
          </w:tcPr>
          <w:p w14:paraId="5DB2B68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lastRenderedPageBreak/>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C102A3D"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0331228E"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0F076480" w14:textId="77777777" w:rsidR="005870B4" w:rsidRPr="00D275ED" w:rsidRDefault="005870B4">
            <w:pPr>
              <w:widowControl w:val="0"/>
              <w:autoSpaceDE w:val="0"/>
              <w:autoSpaceDN w:val="0"/>
              <w:adjustRightInd w:val="0"/>
              <w:spacing w:after="0" w:line="240" w:lineRule="auto"/>
              <w:jc w:val="center"/>
              <w:rPr>
                <w:rFonts w:ascii="Times New Roman CYR" w:hAnsi="Times New Roman CYR" w:cs="Times New Roman CYR"/>
              </w:rPr>
            </w:pPr>
          </w:p>
        </w:tc>
      </w:tr>
      <w:tr w:rsidR="005870B4" w:rsidRPr="00D275ED" w14:paraId="078C3CE9" w14:textId="77777777">
        <w:trPr>
          <w:trHeight w:val="200"/>
        </w:trPr>
        <w:tc>
          <w:tcPr>
            <w:tcW w:w="5850" w:type="dxa"/>
            <w:tcBorders>
              <w:top w:val="single" w:sz="6" w:space="0" w:color="auto"/>
              <w:bottom w:val="single" w:sz="6" w:space="0" w:color="auto"/>
              <w:right w:val="single" w:sz="6" w:space="0" w:color="auto"/>
            </w:tcBorders>
            <w:vAlign w:val="center"/>
          </w:tcPr>
          <w:p w14:paraId="0FFC72E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2D166F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16687B36"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14B79C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018A73FA" w14:textId="77777777">
        <w:trPr>
          <w:trHeight w:val="200"/>
        </w:trPr>
        <w:tc>
          <w:tcPr>
            <w:tcW w:w="5850" w:type="dxa"/>
            <w:tcBorders>
              <w:top w:val="single" w:sz="6" w:space="0" w:color="auto"/>
              <w:bottom w:val="single" w:sz="6" w:space="0" w:color="auto"/>
              <w:right w:val="single" w:sz="6" w:space="0" w:color="auto"/>
            </w:tcBorders>
            <w:vAlign w:val="center"/>
          </w:tcPr>
          <w:p w14:paraId="2A097A28"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8A01D42"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418F46D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09C919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3B20C4F9" w14:textId="77777777">
        <w:trPr>
          <w:trHeight w:val="200"/>
        </w:trPr>
        <w:tc>
          <w:tcPr>
            <w:tcW w:w="5850" w:type="dxa"/>
            <w:tcBorders>
              <w:top w:val="single" w:sz="6" w:space="0" w:color="auto"/>
              <w:bottom w:val="single" w:sz="6" w:space="0" w:color="auto"/>
              <w:right w:val="single" w:sz="6" w:space="0" w:color="auto"/>
            </w:tcBorders>
            <w:vAlign w:val="center"/>
          </w:tcPr>
          <w:p w14:paraId="378FE5A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66B365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7A100BF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168,3</w:t>
            </w:r>
          </w:p>
        </w:tc>
        <w:tc>
          <w:tcPr>
            <w:tcW w:w="1645" w:type="dxa"/>
            <w:tcBorders>
              <w:top w:val="single" w:sz="6" w:space="0" w:color="auto"/>
              <w:left w:val="single" w:sz="6" w:space="0" w:color="auto"/>
              <w:bottom w:val="single" w:sz="6" w:space="0" w:color="auto"/>
            </w:tcBorders>
            <w:vAlign w:val="center"/>
          </w:tcPr>
          <w:p w14:paraId="54A78ED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168,2</w:t>
            </w:r>
          </w:p>
        </w:tc>
      </w:tr>
      <w:tr w:rsidR="005870B4" w:rsidRPr="00D275ED" w14:paraId="2F4CC209" w14:textId="77777777">
        <w:trPr>
          <w:trHeight w:val="200"/>
        </w:trPr>
        <w:tc>
          <w:tcPr>
            <w:tcW w:w="5850" w:type="dxa"/>
            <w:tcBorders>
              <w:top w:val="single" w:sz="6" w:space="0" w:color="auto"/>
              <w:bottom w:val="single" w:sz="6" w:space="0" w:color="auto"/>
              <w:right w:val="single" w:sz="6" w:space="0" w:color="auto"/>
            </w:tcBorders>
            <w:vAlign w:val="center"/>
          </w:tcPr>
          <w:p w14:paraId="733154A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6888BF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7F6E56B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1,3</w:t>
            </w:r>
          </w:p>
        </w:tc>
        <w:tc>
          <w:tcPr>
            <w:tcW w:w="1645" w:type="dxa"/>
            <w:tcBorders>
              <w:top w:val="single" w:sz="6" w:space="0" w:color="auto"/>
              <w:left w:val="single" w:sz="6" w:space="0" w:color="auto"/>
              <w:bottom w:val="single" w:sz="6" w:space="0" w:color="auto"/>
            </w:tcBorders>
            <w:vAlign w:val="center"/>
          </w:tcPr>
          <w:p w14:paraId="4701E8C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1,4</w:t>
            </w:r>
          </w:p>
        </w:tc>
      </w:tr>
      <w:tr w:rsidR="005870B4" w:rsidRPr="00D275ED" w14:paraId="28C82362" w14:textId="77777777">
        <w:trPr>
          <w:trHeight w:val="200"/>
        </w:trPr>
        <w:tc>
          <w:tcPr>
            <w:tcW w:w="5850" w:type="dxa"/>
            <w:tcBorders>
              <w:top w:val="single" w:sz="6" w:space="0" w:color="auto"/>
              <w:bottom w:val="single" w:sz="6" w:space="0" w:color="auto"/>
              <w:right w:val="single" w:sz="6" w:space="0" w:color="auto"/>
            </w:tcBorders>
            <w:vAlign w:val="center"/>
          </w:tcPr>
          <w:p w14:paraId="2EBCAAA3"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6EB011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0967D7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5,6</w:t>
            </w:r>
          </w:p>
        </w:tc>
        <w:tc>
          <w:tcPr>
            <w:tcW w:w="1645" w:type="dxa"/>
            <w:tcBorders>
              <w:top w:val="single" w:sz="6" w:space="0" w:color="auto"/>
              <w:left w:val="single" w:sz="6" w:space="0" w:color="auto"/>
              <w:bottom w:val="single" w:sz="6" w:space="0" w:color="auto"/>
            </w:tcBorders>
            <w:vAlign w:val="center"/>
          </w:tcPr>
          <w:p w14:paraId="3858267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5,8</w:t>
            </w:r>
          </w:p>
        </w:tc>
      </w:tr>
      <w:tr w:rsidR="005870B4" w:rsidRPr="00D275ED" w14:paraId="68E8FF87" w14:textId="77777777">
        <w:trPr>
          <w:trHeight w:val="200"/>
        </w:trPr>
        <w:tc>
          <w:tcPr>
            <w:tcW w:w="5850" w:type="dxa"/>
            <w:tcBorders>
              <w:top w:val="single" w:sz="6" w:space="0" w:color="auto"/>
              <w:bottom w:val="single" w:sz="6" w:space="0" w:color="auto"/>
              <w:right w:val="single" w:sz="6" w:space="0" w:color="auto"/>
            </w:tcBorders>
            <w:vAlign w:val="center"/>
          </w:tcPr>
          <w:p w14:paraId="2102280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AC5EAE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45D0BA3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15626</w:t>
            </w:r>
          </w:p>
        </w:tc>
        <w:tc>
          <w:tcPr>
            <w:tcW w:w="1645" w:type="dxa"/>
            <w:tcBorders>
              <w:top w:val="single" w:sz="6" w:space="0" w:color="auto"/>
              <w:left w:val="single" w:sz="6" w:space="0" w:color="auto"/>
              <w:bottom w:val="single" w:sz="6" w:space="0" w:color="auto"/>
            </w:tcBorders>
            <w:vAlign w:val="center"/>
          </w:tcPr>
          <w:p w14:paraId="7385A3C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17896</w:t>
            </w:r>
          </w:p>
        </w:tc>
      </w:tr>
      <w:tr w:rsidR="005870B4" w:rsidRPr="00D275ED" w14:paraId="4385EFC3" w14:textId="77777777">
        <w:trPr>
          <w:trHeight w:val="200"/>
        </w:trPr>
        <w:tc>
          <w:tcPr>
            <w:tcW w:w="5850" w:type="dxa"/>
            <w:tcBorders>
              <w:top w:val="single" w:sz="6" w:space="0" w:color="auto"/>
              <w:bottom w:val="single" w:sz="6" w:space="0" w:color="auto"/>
              <w:right w:val="single" w:sz="6" w:space="0" w:color="auto"/>
            </w:tcBorders>
            <w:vAlign w:val="center"/>
          </w:tcPr>
          <w:p w14:paraId="4D9FD02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070180E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5FB9CBE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15801,2</w:t>
            </w:r>
          </w:p>
        </w:tc>
        <w:tc>
          <w:tcPr>
            <w:tcW w:w="1645" w:type="dxa"/>
            <w:tcBorders>
              <w:top w:val="single" w:sz="6" w:space="0" w:color="auto"/>
              <w:left w:val="single" w:sz="6" w:space="0" w:color="auto"/>
              <w:bottom w:val="single" w:sz="6" w:space="0" w:color="auto"/>
            </w:tcBorders>
            <w:vAlign w:val="center"/>
          </w:tcPr>
          <w:p w14:paraId="75CFE4B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18071,4</w:t>
            </w:r>
          </w:p>
        </w:tc>
      </w:tr>
      <w:tr w:rsidR="005870B4" w:rsidRPr="00D275ED" w14:paraId="7551CF4C" w14:textId="77777777">
        <w:trPr>
          <w:trHeight w:val="200"/>
        </w:trPr>
        <w:tc>
          <w:tcPr>
            <w:tcW w:w="5850" w:type="dxa"/>
            <w:tcBorders>
              <w:top w:val="single" w:sz="6" w:space="0" w:color="auto"/>
              <w:bottom w:val="single" w:sz="6" w:space="0" w:color="auto"/>
              <w:right w:val="single" w:sz="6" w:space="0" w:color="auto"/>
            </w:tcBorders>
            <w:vAlign w:val="center"/>
          </w:tcPr>
          <w:p w14:paraId="044BD6FF"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6C83AF3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12E645E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2476,7</w:t>
            </w:r>
          </w:p>
        </w:tc>
        <w:tc>
          <w:tcPr>
            <w:tcW w:w="1645" w:type="dxa"/>
            <w:tcBorders>
              <w:top w:val="single" w:sz="6" w:space="0" w:color="auto"/>
              <w:left w:val="single" w:sz="6" w:space="0" w:color="auto"/>
              <w:bottom w:val="single" w:sz="6" w:space="0" w:color="auto"/>
            </w:tcBorders>
            <w:vAlign w:val="center"/>
          </w:tcPr>
          <w:p w14:paraId="2715405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2486,5</w:t>
            </w:r>
          </w:p>
        </w:tc>
      </w:tr>
    </w:tbl>
    <w:p w14:paraId="5E8A8F51"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63AE08FD"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2. Звіт про фінансові результати</w:t>
      </w:r>
    </w:p>
    <w:p w14:paraId="269BC347"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14:paraId="409F4DD0" w14:textId="77777777" w:rsidR="005870B4" w:rsidRDefault="009E047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5870B4" w:rsidRPr="00D275ED" w14:paraId="40CDF050"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3A79084B" w14:textId="77777777" w:rsidR="005870B4" w:rsidRPr="00D275ED" w:rsidRDefault="009E0473">
            <w:pPr>
              <w:widowControl w:val="0"/>
              <w:autoSpaceDE w:val="0"/>
              <w:autoSpaceDN w:val="0"/>
              <w:adjustRightInd w:val="0"/>
              <w:spacing w:after="0" w:line="240" w:lineRule="auto"/>
              <w:jc w:val="right"/>
              <w:rPr>
                <w:rFonts w:ascii="Times New Roman CYR" w:hAnsi="Times New Roman CYR" w:cs="Times New Roman CYR"/>
              </w:rPr>
            </w:pPr>
            <w:r w:rsidRPr="00D275ED">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503FF605" w14:textId="77777777" w:rsidR="005870B4" w:rsidRPr="00D275ED" w:rsidRDefault="009E0473">
            <w:pPr>
              <w:widowControl w:val="0"/>
              <w:autoSpaceDE w:val="0"/>
              <w:autoSpaceDN w:val="0"/>
              <w:adjustRightInd w:val="0"/>
              <w:spacing w:after="0" w:line="240" w:lineRule="auto"/>
              <w:jc w:val="right"/>
              <w:rPr>
                <w:rFonts w:ascii="Times New Roman CYR" w:hAnsi="Times New Roman CYR" w:cs="Times New Roman CYR"/>
              </w:rPr>
            </w:pPr>
            <w:r w:rsidRPr="00D275ED">
              <w:rPr>
                <w:rFonts w:ascii="Times New Roman CYR" w:hAnsi="Times New Roman CYR" w:cs="Times New Roman CYR"/>
              </w:rPr>
              <w:t>1801007</w:t>
            </w:r>
          </w:p>
        </w:tc>
      </w:tr>
      <w:tr w:rsidR="005870B4" w:rsidRPr="00D275ED" w14:paraId="62F3FEB4"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789066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EC67E7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FEF9E03"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68DA4B1"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За попередній період</w:t>
            </w:r>
          </w:p>
        </w:tc>
      </w:tr>
      <w:tr w:rsidR="005870B4" w:rsidRPr="00D275ED" w14:paraId="154A4425"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57F288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A4223B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6614CE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2DCFBB1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w:t>
            </w:r>
          </w:p>
        </w:tc>
      </w:tr>
      <w:tr w:rsidR="005870B4" w:rsidRPr="00D275ED" w14:paraId="4C189F78" w14:textId="77777777">
        <w:trPr>
          <w:trHeight w:val="200"/>
        </w:trPr>
        <w:tc>
          <w:tcPr>
            <w:tcW w:w="5850" w:type="dxa"/>
            <w:tcBorders>
              <w:top w:val="single" w:sz="6" w:space="0" w:color="auto"/>
              <w:bottom w:val="single" w:sz="6" w:space="0" w:color="auto"/>
              <w:right w:val="single" w:sz="6" w:space="0" w:color="auto"/>
            </w:tcBorders>
            <w:vAlign w:val="center"/>
          </w:tcPr>
          <w:p w14:paraId="5D24F58A"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DEC8E8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24409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42,8</w:t>
            </w:r>
          </w:p>
        </w:tc>
        <w:tc>
          <w:tcPr>
            <w:tcW w:w="1645" w:type="dxa"/>
            <w:gridSpan w:val="2"/>
            <w:tcBorders>
              <w:top w:val="single" w:sz="6" w:space="0" w:color="auto"/>
              <w:left w:val="single" w:sz="6" w:space="0" w:color="auto"/>
              <w:bottom w:val="single" w:sz="6" w:space="0" w:color="auto"/>
            </w:tcBorders>
            <w:vAlign w:val="center"/>
          </w:tcPr>
          <w:p w14:paraId="34CD894A"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36,9</w:t>
            </w:r>
          </w:p>
        </w:tc>
      </w:tr>
      <w:tr w:rsidR="005870B4" w:rsidRPr="00D275ED" w14:paraId="73CA6E0F" w14:textId="77777777">
        <w:trPr>
          <w:trHeight w:val="200"/>
        </w:trPr>
        <w:tc>
          <w:tcPr>
            <w:tcW w:w="5850" w:type="dxa"/>
            <w:tcBorders>
              <w:top w:val="single" w:sz="6" w:space="0" w:color="auto"/>
              <w:bottom w:val="single" w:sz="6" w:space="0" w:color="auto"/>
              <w:right w:val="single" w:sz="6" w:space="0" w:color="auto"/>
            </w:tcBorders>
            <w:vAlign w:val="center"/>
          </w:tcPr>
          <w:p w14:paraId="67AA9249"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5BAF69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9343F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A43D2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3B775377" w14:textId="77777777">
        <w:trPr>
          <w:trHeight w:val="200"/>
        </w:trPr>
        <w:tc>
          <w:tcPr>
            <w:tcW w:w="5850" w:type="dxa"/>
            <w:tcBorders>
              <w:top w:val="single" w:sz="6" w:space="0" w:color="auto"/>
              <w:bottom w:val="single" w:sz="6" w:space="0" w:color="auto"/>
              <w:right w:val="single" w:sz="6" w:space="0" w:color="auto"/>
            </w:tcBorders>
            <w:vAlign w:val="center"/>
          </w:tcPr>
          <w:p w14:paraId="37ED298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 xml:space="preserve">Разом доходи </w:t>
            </w:r>
            <w:r w:rsidRPr="00D275ED">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14:paraId="205E6E5E"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BCD59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42,8</w:t>
            </w:r>
          </w:p>
        </w:tc>
        <w:tc>
          <w:tcPr>
            <w:tcW w:w="1645" w:type="dxa"/>
            <w:gridSpan w:val="2"/>
            <w:tcBorders>
              <w:top w:val="single" w:sz="6" w:space="0" w:color="auto"/>
              <w:left w:val="single" w:sz="6" w:space="0" w:color="auto"/>
              <w:bottom w:val="single" w:sz="6" w:space="0" w:color="auto"/>
            </w:tcBorders>
            <w:vAlign w:val="center"/>
          </w:tcPr>
          <w:p w14:paraId="245A68E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36,9</w:t>
            </w:r>
          </w:p>
        </w:tc>
      </w:tr>
      <w:tr w:rsidR="005870B4" w:rsidRPr="00D275ED" w14:paraId="767F2FFF" w14:textId="77777777">
        <w:trPr>
          <w:trHeight w:val="200"/>
        </w:trPr>
        <w:tc>
          <w:tcPr>
            <w:tcW w:w="5850" w:type="dxa"/>
            <w:tcBorders>
              <w:top w:val="single" w:sz="6" w:space="0" w:color="auto"/>
              <w:bottom w:val="single" w:sz="6" w:space="0" w:color="auto"/>
              <w:right w:val="single" w:sz="6" w:space="0" w:color="auto"/>
            </w:tcBorders>
            <w:vAlign w:val="center"/>
          </w:tcPr>
          <w:p w14:paraId="6BC9C522"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69C9F7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9D6FB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(42,1)</w:t>
            </w:r>
          </w:p>
        </w:tc>
        <w:tc>
          <w:tcPr>
            <w:tcW w:w="1645" w:type="dxa"/>
            <w:gridSpan w:val="2"/>
            <w:tcBorders>
              <w:top w:val="single" w:sz="6" w:space="0" w:color="auto"/>
              <w:left w:val="single" w:sz="6" w:space="0" w:color="auto"/>
              <w:bottom w:val="single" w:sz="6" w:space="0" w:color="auto"/>
            </w:tcBorders>
            <w:vAlign w:val="center"/>
          </w:tcPr>
          <w:p w14:paraId="7FD3AC1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(36,3)</w:t>
            </w:r>
          </w:p>
        </w:tc>
      </w:tr>
      <w:tr w:rsidR="005870B4" w:rsidRPr="00D275ED" w14:paraId="4AEF2F98" w14:textId="77777777">
        <w:trPr>
          <w:trHeight w:val="200"/>
        </w:trPr>
        <w:tc>
          <w:tcPr>
            <w:tcW w:w="5850" w:type="dxa"/>
            <w:tcBorders>
              <w:top w:val="single" w:sz="6" w:space="0" w:color="auto"/>
              <w:bottom w:val="single" w:sz="6" w:space="0" w:color="auto"/>
              <w:right w:val="single" w:sz="6" w:space="0" w:color="auto"/>
            </w:tcBorders>
            <w:vAlign w:val="center"/>
          </w:tcPr>
          <w:p w14:paraId="08614AE4"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782CD0B"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00EC07"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(2261,1)</w:t>
            </w:r>
          </w:p>
        </w:tc>
        <w:tc>
          <w:tcPr>
            <w:tcW w:w="1645" w:type="dxa"/>
            <w:gridSpan w:val="2"/>
            <w:tcBorders>
              <w:top w:val="single" w:sz="6" w:space="0" w:color="auto"/>
              <w:left w:val="single" w:sz="6" w:space="0" w:color="auto"/>
              <w:bottom w:val="single" w:sz="6" w:space="0" w:color="auto"/>
            </w:tcBorders>
            <w:vAlign w:val="center"/>
          </w:tcPr>
          <w:p w14:paraId="0E6B7188"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(2077,8)</w:t>
            </w:r>
          </w:p>
        </w:tc>
      </w:tr>
      <w:tr w:rsidR="005870B4" w:rsidRPr="00D275ED" w14:paraId="04561F1E" w14:textId="77777777">
        <w:trPr>
          <w:trHeight w:val="200"/>
        </w:trPr>
        <w:tc>
          <w:tcPr>
            <w:tcW w:w="5850" w:type="dxa"/>
            <w:tcBorders>
              <w:top w:val="single" w:sz="6" w:space="0" w:color="auto"/>
              <w:bottom w:val="single" w:sz="6" w:space="0" w:color="auto"/>
              <w:right w:val="single" w:sz="6" w:space="0" w:color="auto"/>
            </w:tcBorders>
            <w:vAlign w:val="center"/>
          </w:tcPr>
          <w:p w14:paraId="5501B51B"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 xml:space="preserve">Разом витрати </w:t>
            </w:r>
            <w:r w:rsidRPr="00D275ED">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14:paraId="3D8DB35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24CA2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(2303,2)</w:t>
            </w:r>
          </w:p>
        </w:tc>
        <w:tc>
          <w:tcPr>
            <w:tcW w:w="1645" w:type="dxa"/>
            <w:gridSpan w:val="2"/>
            <w:tcBorders>
              <w:top w:val="single" w:sz="6" w:space="0" w:color="auto"/>
              <w:left w:val="single" w:sz="6" w:space="0" w:color="auto"/>
              <w:bottom w:val="single" w:sz="6" w:space="0" w:color="auto"/>
            </w:tcBorders>
            <w:vAlign w:val="center"/>
          </w:tcPr>
          <w:p w14:paraId="1E6ADAB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(2114,1)</w:t>
            </w:r>
          </w:p>
        </w:tc>
      </w:tr>
      <w:tr w:rsidR="005870B4" w:rsidRPr="00D275ED" w14:paraId="2EAE4765" w14:textId="77777777">
        <w:trPr>
          <w:trHeight w:val="200"/>
        </w:trPr>
        <w:tc>
          <w:tcPr>
            <w:tcW w:w="5850" w:type="dxa"/>
            <w:tcBorders>
              <w:top w:val="single" w:sz="6" w:space="0" w:color="auto"/>
              <w:bottom w:val="single" w:sz="6" w:space="0" w:color="auto"/>
              <w:right w:val="single" w:sz="6" w:space="0" w:color="auto"/>
            </w:tcBorders>
            <w:vAlign w:val="center"/>
          </w:tcPr>
          <w:p w14:paraId="76F461F7"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185F370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CF73A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-2260,4</w:t>
            </w:r>
          </w:p>
        </w:tc>
        <w:tc>
          <w:tcPr>
            <w:tcW w:w="1645" w:type="dxa"/>
            <w:gridSpan w:val="2"/>
            <w:tcBorders>
              <w:top w:val="single" w:sz="6" w:space="0" w:color="auto"/>
              <w:left w:val="single" w:sz="6" w:space="0" w:color="auto"/>
              <w:bottom w:val="single" w:sz="6" w:space="0" w:color="auto"/>
            </w:tcBorders>
            <w:vAlign w:val="center"/>
          </w:tcPr>
          <w:p w14:paraId="0C9441D5"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-2077,2</w:t>
            </w:r>
          </w:p>
        </w:tc>
      </w:tr>
      <w:tr w:rsidR="005870B4" w:rsidRPr="00D275ED" w14:paraId="4E42DC62" w14:textId="77777777">
        <w:trPr>
          <w:trHeight w:val="200"/>
        </w:trPr>
        <w:tc>
          <w:tcPr>
            <w:tcW w:w="5850" w:type="dxa"/>
            <w:tcBorders>
              <w:top w:val="single" w:sz="6" w:space="0" w:color="auto"/>
              <w:bottom w:val="single" w:sz="6" w:space="0" w:color="auto"/>
              <w:right w:val="single" w:sz="6" w:space="0" w:color="auto"/>
            </w:tcBorders>
            <w:vAlign w:val="center"/>
          </w:tcPr>
          <w:p w14:paraId="6EF5BE50"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492EDFC"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C0BE2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44CB830"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5AFBC01A" w14:textId="77777777">
        <w:trPr>
          <w:trHeight w:val="200"/>
        </w:trPr>
        <w:tc>
          <w:tcPr>
            <w:tcW w:w="5850" w:type="dxa"/>
            <w:tcBorders>
              <w:top w:val="single" w:sz="6" w:space="0" w:color="auto"/>
              <w:bottom w:val="single" w:sz="6" w:space="0" w:color="auto"/>
              <w:right w:val="single" w:sz="6" w:space="0" w:color="auto"/>
            </w:tcBorders>
            <w:vAlign w:val="center"/>
          </w:tcPr>
          <w:p w14:paraId="760D785C"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14:paraId="7DCF5CAD"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23516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0F6E6A9"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0</w:t>
            </w:r>
          </w:p>
        </w:tc>
      </w:tr>
      <w:tr w:rsidR="005870B4" w:rsidRPr="00D275ED" w14:paraId="56AA3857" w14:textId="77777777">
        <w:trPr>
          <w:trHeight w:val="200"/>
        </w:trPr>
        <w:tc>
          <w:tcPr>
            <w:tcW w:w="5850" w:type="dxa"/>
            <w:tcBorders>
              <w:top w:val="single" w:sz="6" w:space="0" w:color="auto"/>
              <w:bottom w:val="single" w:sz="6" w:space="0" w:color="auto"/>
              <w:right w:val="single" w:sz="6" w:space="0" w:color="auto"/>
            </w:tcBorders>
            <w:vAlign w:val="center"/>
          </w:tcPr>
          <w:p w14:paraId="07059611" w14:textId="77777777" w:rsidR="005870B4" w:rsidRPr="00D275ED" w:rsidRDefault="009E0473">
            <w:pPr>
              <w:widowControl w:val="0"/>
              <w:autoSpaceDE w:val="0"/>
              <w:autoSpaceDN w:val="0"/>
              <w:adjustRightInd w:val="0"/>
              <w:spacing w:after="0" w:line="240" w:lineRule="auto"/>
              <w:rPr>
                <w:rFonts w:ascii="Times New Roman CYR" w:hAnsi="Times New Roman CYR" w:cs="Times New Roman CYR"/>
              </w:rPr>
            </w:pPr>
            <w:r w:rsidRPr="00D275ED">
              <w:rPr>
                <w:rFonts w:ascii="Times New Roman CYR" w:hAnsi="Times New Roman CYR" w:cs="Times New Roman CYR"/>
                <w:b/>
                <w:bCs/>
              </w:rPr>
              <w:t xml:space="preserve">Чистий прибуток (збиток) </w:t>
            </w:r>
            <w:r w:rsidRPr="00D275ED">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14:paraId="7C5ABDD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3320F4"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-2260,4</w:t>
            </w:r>
          </w:p>
        </w:tc>
        <w:tc>
          <w:tcPr>
            <w:tcW w:w="1645" w:type="dxa"/>
            <w:gridSpan w:val="2"/>
            <w:tcBorders>
              <w:top w:val="single" w:sz="6" w:space="0" w:color="auto"/>
              <w:left w:val="single" w:sz="6" w:space="0" w:color="auto"/>
              <w:bottom w:val="single" w:sz="6" w:space="0" w:color="auto"/>
            </w:tcBorders>
            <w:vAlign w:val="center"/>
          </w:tcPr>
          <w:p w14:paraId="0483FDBF" w14:textId="77777777" w:rsidR="005870B4" w:rsidRPr="00D275ED" w:rsidRDefault="009E0473">
            <w:pPr>
              <w:widowControl w:val="0"/>
              <w:autoSpaceDE w:val="0"/>
              <w:autoSpaceDN w:val="0"/>
              <w:adjustRightInd w:val="0"/>
              <w:spacing w:after="0" w:line="240" w:lineRule="auto"/>
              <w:jc w:val="center"/>
              <w:rPr>
                <w:rFonts w:ascii="Times New Roman CYR" w:hAnsi="Times New Roman CYR" w:cs="Times New Roman CYR"/>
              </w:rPr>
            </w:pPr>
            <w:r w:rsidRPr="00D275ED">
              <w:rPr>
                <w:rFonts w:ascii="Times New Roman CYR" w:hAnsi="Times New Roman CYR" w:cs="Times New Roman CYR"/>
              </w:rPr>
              <w:t>-2077,2</w:t>
            </w:r>
          </w:p>
        </w:tc>
      </w:tr>
    </w:tbl>
    <w:p w14:paraId="5B404509"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4BA54588" w14:textId="77777777" w:rsidR="005870B4" w:rsidRDefault="009E047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Тимофєєв Ю.В.</w:t>
      </w:r>
    </w:p>
    <w:p w14:paraId="1E695564"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49FD8EC8" w14:textId="77777777" w:rsidR="005870B4" w:rsidRDefault="009E047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Соболєва Г.Г.</w:t>
      </w:r>
    </w:p>
    <w:p w14:paraId="10182992" w14:textId="77777777" w:rsidR="005870B4" w:rsidRDefault="005870B4">
      <w:pPr>
        <w:widowControl w:val="0"/>
        <w:autoSpaceDE w:val="0"/>
        <w:autoSpaceDN w:val="0"/>
        <w:adjustRightInd w:val="0"/>
        <w:spacing w:after="0" w:line="240" w:lineRule="auto"/>
        <w:rPr>
          <w:rFonts w:ascii="Times New Roman CYR" w:hAnsi="Times New Roman CYR" w:cs="Times New Roman CYR"/>
        </w:rPr>
      </w:pPr>
    </w:p>
    <w:p w14:paraId="09FF8A27" w14:textId="77777777" w:rsidR="009E0473" w:rsidRDefault="009E0473">
      <w:pPr>
        <w:widowControl w:val="0"/>
        <w:autoSpaceDE w:val="0"/>
        <w:autoSpaceDN w:val="0"/>
        <w:adjustRightInd w:val="0"/>
        <w:spacing w:after="0" w:line="240" w:lineRule="auto"/>
        <w:rPr>
          <w:rFonts w:ascii="Times New Roman CYR" w:hAnsi="Times New Roman CYR" w:cs="Times New Roman CYR"/>
        </w:rPr>
      </w:pPr>
    </w:p>
    <w:sectPr w:rsidR="009E0473">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6E42" w14:textId="77777777" w:rsidR="002952F5" w:rsidRDefault="002952F5" w:rsidP="00D275ED">
      <w:pPr>
        <w:spacing w:after="0" w:line="240" w:lineRule="auto"/>
      </w:pPr>
      <w:r>
        <w:separator/>
      </w:r>
    </w:p>
  </w:endnote>
  <w:endnote w:type="continuationSeparator" w:id="0">
    <w:p w14:paraId="5067FA0C" w14:textId="77777777" w:rsidR="002952F5" w:rsidRDefault="002952F5" w:rsidP="00D2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0ADD" w14:textId="77777777" w:rsidR="00D275ED" w:rsidRDefault="00D275ED">
    <w:pPr>
      <w:pStyle w:val="a5"/>
      <w:jc w:val="right"/>
    </w:pPr>
    <w:r>
      <w:fldChar w:fldCharType="begin"/>
    </w:r>
    <w:r>
      <w:instrText>PAGE   \* MERGEFORMAT</w:instrText>
    </w:r>
    <w:r>
      <w:fldChar w:fldCharType="separate"/>
    </w:r>
    <w:r>
      <w:t>2</w:t>
    </w:r>
    <w:r>
      <w:fldChar w:fldCharType="end"/>
    </w:r>
  </w:p>
  <w:p w14:paraId="7693A74F" w14:textId="77777777" w:rsidR="00D275ED" w:rsidRDefault="00D275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6BD5" w14:textId="77777777" w:rsidR="002952F5" w:rsidRDefault="002952F5" w:rsidP="00D275ED">
      <w:pPr>
        <w:spacing w:after="0" w:line="240" w:lineRule="auto"/>
      </w:pPr>
      <w:r>
        <w:separator/>
      </w:r>
    </w:p>
  </w:footnote>
  <w:footnote w:type="continuationSeparator" w:id="0">
    <w:p w14:paraId="4E3C4B91" w14:textId="77777777" w:rsidR="002952F5" w:rsidRDefault="002952F5" w:rsidP="00D275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ED"/>
    <w:rsid w:val="002952F5"/>
    <w:rsid w:val="00491B80"/>
    <w:rsid w:val="005870B4"/>
    <w:rsid w:val="009E0473"/>
    <w:rsid w:val="00C2663F"/>
    <w:rsid w:val="00D275ED"/>
    <w:rsid w:val="00D43346"/>
    <w:rsid w:val="00E851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AD3D3E"/>
  <w14:defaultImageDpi w14:val="0"/>
  <w15:docId w15:val="{C298F35F-0E47-4383-BA66-0C13EDA2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5ED"/>
    <w:pPr>
      <w:tabs>
        <w:tab w:val="center" w:pos="4844"/>
        <w:tab w:val="right" w:pos="9689"/>
      </w:tabs>
    </w:pPr>
  </w:style>
  <w:style w:type="character" w:customStyle="1" w:styleId="a4">
    <w:name w:val="Верхний колонтитул Знак"/>
    <w:basedOn w:val="a0"/>
    <w:link w:val="a3"/>
    <w:uiPriority w:val="99"/>
    <w:rsid w:val="00D275ED"/>
  </w:style>
  <w:style w:type="paragraph" w:styleId="a5">
    <w:name w:val="footer"/>
    <w:basedOn w:val="a"/>
    <w:link w:val="a6"/>
    <w:uiPriority w:val="99"/>
    <w:unhideWhenUsed/>
    <w:rsid w:val="00D275ED"/>
    <w:pPr>
      <w:tabs>
        <w:tab w:val="center" w:pos="4844"/>
        <w:tab w:val="right" w:pos="9689"/>
      </w:tabs>
    </w:pPr>
  </w:style>
  <w:style w:type="character" w:customStyle="1" w:styleId="a6">
    <w:name w:val="Нижний колонтитул Знак"/>
    <w:basedOn w:val="a0"/>
    <w:link w:val="a5"/>
    <w:uiPriority w:val="99"/>
    <w:rsid w:val="00D2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CB112-5E58-43C2-9F83-2DED727B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56769</Words>
  <Characters>32359</Characters>
  <Application>Microsoft Office Word</Application>
  <DocSecurity>0</DocSecurity>
  <Lines>269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Darmenko</dc:creator>
  <cp:keywords/>
  <dc:description/>
  <cp:lastModifiedBy>Elena Darmenko</cp:lastModifiedBy>
  <cp:revision>2</cp:revision>
  <dcterms:created xsi:type="dcterms:W3CDTF">2025-09-30T07:19:00Z</dcterms:created>
  <dcterms:modified xsi:type="dcterms:W3CDTF">2025-09-30T07:19:00Z</dcterms:modified>
</cp:coreProperties>
</file>