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87746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</w:t>
      </w:r>
    </w:p>
    <w:p w14:paraId="27949D83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0"/>
      </w:tblGrid>
      <w:tr w:rsidR="002746C8" w14:paraId="31384185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B6B5F6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30.09.2025</w:t>
            </w:r>
          </w:p>
        </w:tc>
      </w:tr>
      <w:tr w:rsidR="002746C8" w14:paraId="0023FD96" w14:textId="77777777">
        <w:tblPrEx>
          <w:tblBorders>
            <w:bottom w:val="none" w:sz="0" w:space="0" w:color="auto"/>
          </w:tblBorders>
        </w:tblPrEx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36674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особою електронного документа)</w:t>
            </w:r>
          </w:p>
        </w:tc>
      </w:tr>
      <w:tr w:rsidR="002746C8" w14:paraId="20953B10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FC4163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30/09/2</w:t>
            </w:r>
          </w:p>
        </w:tc>
      </w:tr>
      <w:tr w:rsidR="002746C8" w14:paraId="76883395" w14:textId="77777777">
        <w:trPr>
          <w:trHeight w:val="300"/>
        </w:trPr>
        <w:tc>
          <w:tcPr>
            <w:tcW w:w="52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7991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622FD87B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5"/>
      </w:tblGrid>
      <w:tr w:rsidR="002746C8" w14:paraId="314FABA4" w14:textId="77777777">
        <w:trPr>
          <w:trHeight w:val="300"/>
        </w:trPr>
        <w:tc>
          <w:tcPr>
            <w:tcW w:w="104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0E28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а також особами, які надають забезпечення за такими цінними паперами (далі - Положення).</w:t>
            </w:r>
          </w:p>
        </w:tc>
      </w:tr>
    </w:tbl>
    <w:p w14:paraId="58786E72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236"/>
        <w:gridCol w:w="3334"/>
        <w:gridCol w:w="236"/>
        <w:gridCol w:w="3284"/>
      </w:tblGrid>
      <w:tr w:rsidR="002746C8" w14:paraId="28DA70EA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F31EA4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Генеральний директор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8F5579E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572F4095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ACD7B74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4805FD7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Тимофєєв Ю.В.</w:t>
            </w:r>
          </w:p>
        </w:tc>
      </w:tr>
      <w:tr w:rsidR="002746C8" w14:paraId="0F1C94C9" w14:textId="77777777">
        <w:trPr>
          <w:trHeight w:val="20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</w:tcPr>
          <w:p w14:paraId="5F2A85F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7D614C95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334" w:type="dxa"/>
            <w:tcBorders>
              <w:top w:val="nil"/>
              <w:left w:val="nil"/>
              <w:bottom w:val="nil"/>
              <w:right w:val="nil"/>
            </w:tcBorders>
          </w:tcPr>
          <w:p w14:paraId="18C3EEC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(місце для накладання електронного підпису уповноваженої особи емітента/особи, яка надає забезпечення, що базується на кваліфікованому сертифікаті відкритого ключа)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FAB616B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14:paraId="5CC510A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особи)</w:t>
            </w:r>
          </w:p>
        </w:tc>
      </w:tr>
    </w:tbl>
    <w:p w14:paraId="5684ACBF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3AE41166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Річний звіт</w:t>
      </w:r>
    </w:p>
    <w:p w14:paraId="5A7C531D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Приватне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товариство "МТ </w:t>
      </w: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Консалтiнг</w:t>
      </w:r>
      <w:proofErr w:type="spellEnd"/>
      <w:r>
        <w:rPr>
          <w:rFonts w:ascii="Times New Roman CYR" w:hAnsi="Times New Roman CYR" w:cs="Times New Roman CYR"/>
          <w:b/>
          <w:bCs/>
          <w:sz w:val="24"/>
          <w:szCs w:val="24"/>
        </w:rPr>
        <w:t>" (31167727)</w:t>
      </w:r>
    </w:p>
    <w:p w14:paraId="6E8D704D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за 2022 рік</w:t>
      </w:r>
    </w:p>
    <w:p w14:paraId="431A21F9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p w14:paraId="5C962BCA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Рішення про затвердження річного звіту: Рішення наглядової ради емітента від 29.08.2025, № 01</w:t>
      </w:r>
    </w:p>
    <w:p w14:paraId="081AD887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діяльність з оприлюднення регульованої інформації: </w:t>
      </w:r>
    </w:p>
    <w:p w14:paraId="08F154FD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Особа, яка здійснює подання звітності та/або звітних даних до Національної комісії з цінних паперів та фондового ринку: Державна установа "Агентство з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iнфраструктури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фондового ринку України", 21676262, Україна, DR/00002/ARM</w:t>
      </w:r>
    </w:p>
    <w:p w14:paraId="2D562C41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DEC71E2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Дані про дату та місце оприлюднення річної інформації: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5"/>
        <w:gridCol w:w="5165"/>
        <w:gridCol w:w="1885"/>
      </w:tblGrid>
      <w:tr w:rsidR="002746C8" w14:paraId="6CD37717" w14:textId="77777777">
        <w:trPr>
          <w:trHeight w:val="300"/>
        </w:trPr>
        <w:tc>
          <w:tcPr>
            <w:tcW w:w="34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2D9D4C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Річну інформацію розміщено на власному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вебсайті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емітента</w:t>
            </w:r>
          </w:p>
        </w:tc>
        <w:tc>
          <w:tcPr>
            <w:tcW w:w="516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9C3A7F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https://mt-consulting.com.ua/info/periodic/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20E620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30.09.2025</w:t>
            </w:r>
          </w:p>
        </w:tc>
      </w:tr>
      <w:tr w:rsidR="002746C8" w14:paraId="258C0EBC" w14:textId="77777777">
        <w:trPr>
          <w:trHeight w:val="300"/>
        </w:trPr>
        <w:tc>
          <w:tcPr>
            <w:tcW w:w="341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8C9150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1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AF698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(URL-адреса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70341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091DFFBE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2746C8" w:rsidSect="00FF10B5">
          <w:footerReference w:type="default" r:id="rId6"/>
          <w:pgSz w:w="12240" w:h="15840"/>
          <w:pgMar w:top="570" w:right="720" w:bottom="570" w:left="720" w:header="708" w:footer="51" w:gutter="0"/>
          <w:cols w:space="720"/>
          <w:noEndnote/>
        </w:sectPr>
      </w:pPr>
    </w:p>
    <w:p w14:paraId="5EE8E467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Пояснення щодо розкриття інформації</w:t>
      </w:r>
    </w:p>
    <w:p w14:paraId="278F2F17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випускiв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за якими надається забезпечення не надається, тому що Товариство не є особою, яка надає забезпечення.</w:t>
      </w:r>
    </w:p>
    <w:p w14:paraId="3B0E5FDF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зобов'язаннями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180B1AC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рейтингове агентство не надається, тому що Товариства не визначає рейтингової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ст. 4-1 Закону України "Про державне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".</w:t>
      </w:r>
    </w:p>
    <w:p w14:paraId="312CEE26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справи не надається, тому що Товариство не має судових справ, за якими розглядаються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вимоги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суму 1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станом на початок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року, стороною в яких виступає Товариство.</w:t>
      </w:r>
    </w:p>
    <w:p w14:paraId="23B8F967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штрафнi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санкцiї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штрафних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сайкцiй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яких перевищує 1000 грн.</w:t>
      </w:r>
    </w:p>
    <w:p w14:paraId="0A44B6D8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 не надається, тому що,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корпоративний секретар не обирався.</w:t>
      </w:r>
    </w:p>
    <w:p w14:paraId="09272875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посадовими особами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посадовi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E47B585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отриманих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лiцензiй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00B7ED0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обсяги виробництва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реалiзованої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займаються видами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переробна, добувна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промисловiсть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виробництво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розподiлення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електроенергiї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газу та води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класифiкатором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40CE70D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особах не надається, тому що Товариство не брало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особах.</w:t>
      </w:r>
    </w:p>
    <w:p w14:paraId="6E08B05E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E62ED66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належить право голосу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якими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власниками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пов'язаних з голосуючими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якщо сумарна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меншою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143A4796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Уточнення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викуплених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голосуючих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AD8FDB1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1892B9F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65B2EB4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папери.</w:t>
      </w:r>
    </w:p>
    <w:p w14:paraId="031B9539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438596A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об'єкта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корпоративних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виконання зобов'язань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об'єкта (частини об'єкта) житлового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0CB09B6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придбання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придбавало власних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8403932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2DF2834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0,1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статутного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6162217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0A26A5F9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 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"АТОЛЛ ХОЛДIНГ",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iдентифiкацiйний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31237888,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проспект Берестейський, 67, м. Київ, 03062, Україна,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- 454 шт., що становить 79,929577%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07B9FE3A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Товариство з обмеженою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Простiр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iдентифiкацiйний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 32978493,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вул. Братиславська, 50,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416, м. Київ, 02139, Україна,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- 114 шт., що становить 20,070422%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055AB677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яким належать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голосуючi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пакета яких стає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меншим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пороговому значенню пакета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041699F9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роздiл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засновникiв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721D9569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Засновниками Товариства виступили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набули право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його створення.</w:t>
      </w:r>
    </w:p>
    <w:p w14:paraId="73F9C092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аудиторський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аудитора, наданий за результатами аудиту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аудитором (аудиторською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що аудит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проводився.</w:t>
      </w:r>
    </w:p>
    <w:p w14:paraId="4F5DA2BD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попереднє надання згоди на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щодо вчинення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приватнi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розкривають дану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63916AF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користь держави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ст. 1 Закону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Товариство не готує даний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728123C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 зв'язку з тим, що в Додатку 7 до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передбачено пункти, в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потрiбно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визначену пунктами 1, 2, 8, 9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наводиться нижче:</w:t>
      </w:r>
    </w:p>
    <w:p w14:paraId="07507FC3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власний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64207E6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на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оператора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об'єднання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затверджений НКЦПФР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який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добровiльно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вирiшив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застосовувати, включаючи посилання на текст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кодексу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публiчному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доступi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застосовує кодекси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E35D4E7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вiдхилень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положень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наводиться,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має власного кодексу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користується кодексами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2356D4D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застосовувану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надається, тому що практика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застосовується.</w:t>
      </w:r>
    </w:p>
    <w:p w14:paraId="26AECC1C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Порядок призначення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</w:p>
    <w:p w14:paraId="1AD91D4C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Генеральний директор: Генеральним директором може бути будь-яка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особа, яка має повну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цивiльну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не є членом Наглядової ради 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 Генеральний директор обирається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вiдкликається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Товариства. Строк, на який обирається Генеральний директор встановлюється Наглядовою радою Товариства.</w:t>
      </w:r>
    </w:p>
    <w:p w14:paraId="1645BF42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рада: Члени Наглядової ради Товариства обираються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проведення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строк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нiж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три роки. Членом Наглядової ради товариства може бути лише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особа. До складу Наглядової ради обираються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представляють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та/або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директори. Повноваження члена Наглядової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моменту його обрання Загальними зборами.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представник якого (яких) обраний членом Наглядової ради, може обмежити повноваження свого представника як члена Наглядової ради. Обрання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принципом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пропорцiйностi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представництва у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належних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голосуючих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не обмежується.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обранi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Наглядової ради, можуть переобиратися необмежену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Член Наглядової ради не може бути одночасно Генеральним директором та/або членом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 Голова та заступник голови Наглядової ради обираються членами Наглядової ради з їх числа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 Наглядової ради, обраної Загальними зборами, на першому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обрання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коли повноваження голови та/або заступника голови Наглядової ради припиняються достроково, Наглядова рада повинна обрати Голову та/або заступника голови Наглядової ради на першому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такого припинення. Наглядова рада має право в будь-який час переобрати голову та/або заступника голови Наглядової ради. Головою Наглядової ради Товариства не може бути обрано члена Наглядової ради, який протягом попереднього року був Генеральним директором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можуть прийняти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дострокове припинення повноважень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та одночасне обрання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 члена Наглядової ради припиняються: за його бажанням за умови письмового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це Товариства за два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тижнi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неможливостi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 за станом здоров'я;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набрання законної сили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вироком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суду, яким його засуджено до покарання, що виключає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 Наглядової ради;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смертi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визнання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недiєздатним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обмежено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безвiсно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померлим;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розiрвання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-правового договору з членом Наглядової ради. Якщо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повноваження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становить менше половини її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обраного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вимог закону Загальними зборами Товариства, Товариство протягом трьох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має скликати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позачерговi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для обрання решти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</w:t>
      </w:r>
    </w:p>
    <w:p w14:paraId="0CC707DE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збори обирають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 числа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повну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шляхом кумулятивного голосування,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3 (трьох)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Голова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обирається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їх числа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Не можуть бути членами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член Наглядової ради; Генеральний директор; Корпоративний секретар; особа, яка не має повної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дiєздатностi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4A858EAA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Повноваження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</w:p>
    <w:p w14:paraId="00BEE063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Генеральний директор: Генеральний директор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вправi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довiреностi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представляти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вчиняти правочини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видавати накази та давати розпорядження,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виконання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Товариства.Повноваження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директора: затвердження поточних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їх виконання;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подання Загальним зборам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щорiчного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показники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рiдше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одного разу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показники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представлення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iнтересiв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перед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особами;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питань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розвитку Товариства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затвердження штатного розкладу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дочiрнiх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представництв в межах затвердженого Наглядовою радою бюджету Товариства; вчинення без згоди Наглядової ради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якщо ринкова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майна або послуг, що є його предметом, становить до 10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даними останньої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; вчинення без згоди Наглядової ради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суму що не перевищує 5  000 (п'ять тисяч) грн.;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митних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розрахункiв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бюджетом та державними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цiльовими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фондами,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зобов'язанням перед державою Україна; укладання кредитних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позики (поворотної та безповоротної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допомоги), застави, поруки, будь-якої оренди (найму) нерухомого майна,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-продажу будь-якої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нерухомостi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довгострокового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спiвробiтництва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безоплатного користування майном, уступки вимоги i переводу боргу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Генеральним директором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Товариства; затвердження правил, процедур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документiв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регулюють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притягнення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дисциплiнарної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вiдповiдальностi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подання на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щорiчного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бюджету Товариства;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штатного розкладу та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представництв) в межах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бюджету Товариства;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пiдставi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дозволу Наглядової ради, пожертв та/або допомоги юридичним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призначення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службi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пiдвищення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зниження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заробiтної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всiх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робiтникiв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iснуючих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також у випадках, коли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вимагають повторного укладання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надання грошових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винагород, якщо вони в окремо взятому випадку не перевищують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мiсячної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заробiтної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плати; розробка та подання на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ключових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представництв; розробка та подання на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ключовими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затвердженому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розробка та подання на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Наглядовiй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прийняття на роботу до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посади ключових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визначених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передбачених Статутом,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нормативними документами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Наглядової ради. Генеральний директор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поточною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35B2D429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рада: Члени Наглядової ради,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мають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наступнi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повноваження: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положень, якими регулюється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тих,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вiднесенi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виключної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та тих,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переданi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затвердження Генеральному директору; затвердження положення про винагороду Генерального директора Товариства;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винагороду Генерального директора Товариства;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порядку денного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дату їх проведення та про включення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порядку денного,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скликання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позачергових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формування тимчасової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лiчильної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скликання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Наглядовою радою; затвердження форми i тексту бюлетеня для голосування;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проведення чергових або позачергових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Статуту та у випадках, встановлених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продаж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ранiше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викуплених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викуп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затвердження ринкової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майна у випадках, передбачених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товариства"; обрання та припинення повноважень Генерального директора; затвердження умов контракту, який укладатиметься з Генеральним директором Товариства,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винагороди;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вiдсторонення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повноважень та обрання особи, яка тимчасово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здiйснюватиме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 Генерального директора; обрання та припинення повноважень голови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призначення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звiльнення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пiдроздiлу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аудитора); затвердження умов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укладаються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(з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аудитором),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їхньої винагороди,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заохочувальних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компенсацiйних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виплат;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своєчаснiстю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надання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опублiкування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законодавства,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опублiкування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принципи (кодекс)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розгляд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 та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результатами його розгляду; обрання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реєстрацiйної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випадку скликання позачергових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вимогу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обрання аудитора (аудиторської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Товариства для проведення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результатами поточного та/або минулого (минулих) року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визначення умов договору, що укладатиметься з таким аудитором (аудиторською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оплати його (її) послуг;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рекомендацiй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Загальним зборам за результатами розгляду висновку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незалежного аудитора (аудиторської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Товариства для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нього; визначення дати складення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право на отримання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порядку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межах граничного строку, визначеного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товариства"; визначення дати складення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проведення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мають право на участь у Загальних зборах;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про участь Товариства у промислово-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групах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про створення та/або участь в будь-яких юридичних особах,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про створення,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структурних та/або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вiдокремлених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пiдроздiлiв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питань, передбачених законодавством,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злиття, приєднання,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перетворення Товариства;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надання згоди на вчинення значного правочину або про попереднє надання згоди на вчинення такого правочину у випадках, передбачених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та про надання згоди на вчинення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випадках, передбачених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товариства"; визначення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ймовiрностi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визнання Товариства неплатоспроможним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прийняття ним на себе зобов'язань або їх виконання,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внаслiдок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викупу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обрання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оцiнювача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майна Товариства та затвердження умов договору, що укладатиметься з ним,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оплати його послуг;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обрання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замiну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депозитарної установи, яка надає Товариству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додатковi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послуги, затвердження умов договору, що укладатиметься з нею, встановлення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оплати її послуг; надсилання в порядку, передбаченому законодавством,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публiчної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безвiдкличної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(оферти)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власникам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про придбання належних їм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особою (особами,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), яка стала власником контрольного пакету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затвердження бюджету Товариства;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поданням Генерального директора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купiвлi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продажу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будь-якого виду; доручення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проведення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значного правочину, якщо ринкова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майна або послуг, що є його предметом, становить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10 до 25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вiдсоткiв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даними останньої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надання згоди на вчинення будь-яких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iменi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 суму, що перевищує 5 000 (п'ять тисяч) гривень за одним правочином; надання згоди на укладання кредитних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позики (поворотної та безповоротної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допомоги), застави, поруки, безоплатного користування майном, уступки вимоги i переводу боргу;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вчинення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вiдмову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вчиненнi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правочину щодо якого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заiнтересованiсть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надання дозволу Генеральному директору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пожертв та/або безповоротної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матерiальної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допомоги юридичним особам на суму, що перевищує 5 000 (п'ять тисяч) гривень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фiзичним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особам, на суму, що перевищує 500 (п'ятсот)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гривень;надання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згоди Генеральному директору Товариства на право приймати на роботу до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близькими родичами чи свояками (батьки, подружжя, брати, сестри,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батьки, брати, сестри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подружжя), якщо у зв'язку з виконанням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обов'язкiв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вони безпосередньо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пiдпорядкованi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один одному; затвердження вичерпних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 з надання Товариству послуг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розрахунково-касових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страхових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надання Товариству послуг по страхуванню; розгляд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рiдше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одного разу в квартал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ключових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представництв; затвердження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 трудових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ключовими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затвердженому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надання згоди Генеральному директору на право приймати на роботу до Товариства, створюваних ним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фiлiй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представництв,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посади ключових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спецiалiстiв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Перелiку.Наглядова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рада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голови або заступника голови Наглядової ради у встановленому порядку має право обрати корпоративного секретаря.</w:t>
      </w:r>
    </w:p>
    <w:p w14:paraId="28820A74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має право вносити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порядку денного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вимагати скликання позачергових Загальних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Члени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право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Загальних зборах та брати участь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обговореннi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питань порядку денного з правом дорадчого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голосу.Члени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право брати участь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у випадках, передбачених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Статутом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положеннями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року.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пiдсумками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за результатами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готує висновок, в якому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повноти даних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факти порушення законодавства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провадження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встановленого порядку ведення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FD7D61D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практику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застосовувану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надається, тому що практика корпоративного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законодавством вимоги не застосовується.</w:t>
      </w:r>
    </w:p>
    <w:p w14:paraId="363DE570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збори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загальний опис прийнятих на таких зборах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F97B76D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не створювалися.</w:t>
      </w:r>
    </w:p>
    <w:p w14:paraId="7A64C435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персональний склад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та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орган.</w:t>
      </w:r>
    </w:p>
    <w:p w14:paraId="06C82FF3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виконавчий орган.</w:t>
      </w:r>
    </w:p>
    <w:p w14:paraId="48E43925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та загальний опис прийнятих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створено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органу.</w:t>
      </w:r>
    </w:p>
    <w:p w14:paraId="76711F4C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корпоративного секретаря,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ч.1 ст. 85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 посада корпоративного секретаря для Товариства не обов'язкова, тому корпоративний секретар не обирався.</w:t>
      </w:r>
    </w:p>
    <w:p w14:paraId="6CCAA529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будь-яких обмежень прав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голосування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на загальних зборах Товариства не надається, тому що таких обмежень немає.</w:t>
      </w:r>
    </w:p>
    <w:p w14:paraId="352F0E28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визначає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93EDC89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радника не надається, тому що радник з корпоративних прав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B9F62F7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урахуванням вимог, передбачених пунктом 45 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3 ст. 127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зобов'язане залучати суб'єкта 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висловлення думки щодо окремих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пунктiв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корпоративне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CA4667D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передбачена законодавством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регулювання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 не надається, тому що 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69FC8B32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пiдпункту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6 п. 42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вимоги до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сталий розвиток до Товариства не застосовуються.</w:t>
      </w:r>
    </w:p>
    <w:p w14:paraId="1874E970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наявностi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 не надається, тому що станом на 31.12.2022 у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зв'язки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iноземним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державами зони ризику.</w:t>
      </w:r>
    </w:p>
    <w:p w14:paraId="582C3338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укладенi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2B5DAC3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та/або правочини, умовою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яких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незмiннiсть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контроль над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договори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05964881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винагороди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компенсацiї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мають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виплаченi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посадовим особам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звiлнення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 така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приватними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товариствами не розкривається.</w:t>
      </w:r>
    </w:p>
    <w:p w14:paraId="71683249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документ, який би визначав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55E07EA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виплату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дивiденди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виплачувались.</w:t>
      </w:r>
    </w:p>
    <w:p w14:paraId="43627D57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посилань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не надається, тому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119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 Товариство не зобов'язане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розмiщувати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документи на власному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46F4A93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пов'язана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емiсiєю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окремих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ФОН) не надається, тому що Товариство не випускало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iпотечних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облiгацiй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сертифiкатiв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ФОН.</w:t>
      </w:r>
    </w:p>
    <w:p w14:paraId="2C8CA652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Посилання URL-адреса(и)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(яких)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розкриває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промiжну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ч. 10 ст. 126 Закону України "Про ринки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ринки".</w:t>
      </w:r>
    </w:p>
    <w:p w14:paraId="2AD5651E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поручителя (страховика/гаранта),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забезпечення випуску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випускало забезпечених боргових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5794F4C2" w14:textId="5A764464" w:rsidR="002746C8" w:rsidRDefault="00FF1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087E8D8C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Зміст</w:t>
      </w:r>
    </w:p>
    <w:p w14:paraId="7A08E9E1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до річного звіту</w:t>
      </w:r>
    </w:p>
    <w:p w14:paraId="041B5D5B" w14:textId="77777777" w:rsidR="00FF10B5" w:rsidRPr="00FF10B5" w:rsidRDefault="00FF10B5" w:rsidP="00FF1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F10B5">
        <w:rPr>
          <w:rFonts w:ascii="Times New Roman CYR" w:hAnsi="Times New Roman CYR" w:cs="Times New Roman CYR"/>
          <w:sz w:val="24"/>
          <w:szCs w:val="24"/>
        </w:rPr>
        <w:t>I. Загальна інформація</w:t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  <w:t>10</w:t>
      </w:r>
    </w:p>
    <w:p w14:paraId="28D9175E" w14:textId="77777777" w:rsidR="00FF10B5" w:rsidRPr="00FF10B5" w:rsidRDefault="00FF10B5" w:rsidP="00FF1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F10B5">
        <w:rPr>
          <w:rFonts w:ascii="Times New Roman CYR" w:hAnsi="Times New Roman CYR" w:cs="Times New Roman CYR"/>
          <w:sz w:val="24"/>
          <w:szCs w:val="24"/>
        </w:rPr>
        <w:t>1. Ідентифікаційні дані та загальна інформація</w:t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  <w:t>10</w:t>
      </w:r>
    </w:p>
    <w:p w14:paraId="2B624A8A" w14:textId="77777777" w:rsidR="00FF10B5" w:rsidRPr="00FF10B5" w:rsidRDefault="00FF10B5" w:rsidP="00FF1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F10B5">
        <w:rPr>
          <w:rFonts w:ascii="Times New Roman CYR" w:hAnsi="Times New Roman CYR" w:cs="Times New Roman CYR"/>
          <w:sz w:val="24"/>
          <w:szCs w:val="24"/>
        </w:rPr>
        <w:t>2. Органи управління та посадові особи. Організаційна структура</w:t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  <w:t>11</w:t>
      </w:r>
    </w:p>
    <w:p w14:paraId="74D25E5B" w14:textId="77777777" w:rsidR="00FF10B5" w:rsidRPr="00FF10B5" w:rsidRDefault="00FF10B5" w:rsidP="00FF1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F10B5">
        <w:rPr>
          <w:rFonts w:ascii="Times New Roman CYR" w:hAnsi="Times New Roman CYR" w:cs="Times New Roman CYR"/>
          <w:sz w:val="24"/>
          <w:szCs w:val="24"/>
        </w:rPr>
        <w:t>3. Структура власності</w:t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  <w:t>15</w:t>
      </w:r>
    </w:p>
    <w:p w14:paraId="457ABB2D" w14:textId="77777777" w:rsidR="00FF10B5" w:rsidRPr="00FF10B5" w:rsidRDefault="00FF10B5" w:rsidP="00FF1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F10B5">
        <w:rPr>
          <w:rFonts w:ascii="Times New Roman CYR" w:hAnsi="Times New Roman CYR" w:cs="Times New Roman CYR"/>
          <w:sz w:val="24"/>
          <w:szCs w:val="24"/>
        </w:rPr>
        <w:t>4. Опис господарської та фінансової діяльності</w:t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  <w:t>15</w:t>
      </w:r>
    </w:p>
    <w:p w14:paraId="106B7967" w14:textId="77777777" w:rsidR="00FF10B5" w:rsidRPr="00FF10B5" w:rsidRDefault="00FF10B5" w:rsidP="00FF1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F10B5">
        <w:rPr>
          <w:rFonts w:ascii="Times New Roman CYR" w:hAnsi="Times New Roman CYR" w:cs="Times New Roman CYR"/>
          <w:sz w:val="24"/>
          <w:szCs w:val="24"/>
        </w:rPr>
        <w:t>II. Інформація щодо капіталу та цінних паперів</w:t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  <w:t>22</w:t>
      </w:r>
    </w:p>
    <w:p w14:paraId="061D25E9" w14:textId="77777777" w:rsidR="00FF10B5" w:rsidRPr="00FF10B5" w:rsidRDefault="00FF10B5" w:rsidP="00FF1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F10B5">
        <w:rPr>
          <w:rFonts w:ascii="Times New Roman CYR" w:hAnsi="Times New Roman CYR" w:cs="Times New Roman CYR"/>
          <w:sz w:val="24"/>
          <w:szCs w:val="24"/>
        </w:rPr>
        <w:t>1. Структура капіталу</w:t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  <w:t>22</w:t>
      </w:r>
    </w:p>
    <w:p w14:paraId="274405AE" w14:textId="77777777" w:rsidR="00FF10B5" w:rsidRPr="00FF10B5" w:rsidRDefault="00FF10B5" w:rsidP="00FF1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F10B5">
        <w:rPr>
          <w:rFonts w:ascii="Times New Roman CYR" w:hAnsi="Times New Roman CYR" w:cs="Times New Roman CYR"/>
          <w:sz w:val="24"/>
          <w:szCs w:val="24"/>
        </w:rPr>
        <w:t>3. Цінні папери</w:t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  <w:t>23</w:t>
      </w:r>
    </w:p>
    <w:p w14:paraId="779ABA3A" w14:textId="77777777" w:rsidR="00FF10B5" w:rsidRPr="00FF10B5" w:rsidRDefault="00FF10B5" w:rsidP="00FF1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F10B5">
        <w:rPr>
          <w:rFonts w:ascii="Times New Roman CYR" w:hAnsi="Times New Roman CYR" w:cs="Times New Roman CYR"/>
          <w:sz w:val="24"/>
          <w:szCs w:val="24"/>
        </w:rPr>
        <w:t>III. Фінансова інформація</w:t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  <w:t>25</w:t>
      </w:r>
    </w:p>
    <w:p w14:paraId="05E730FE" w14:textId="77777777" w:rsidR="00FF10B5" w:rsidRPr="00FF10B5" w:rsidRDefault="00FF10B5" w:rsidP="00FF1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F10B5">
        <w:rPr>
          <w:rFonts w:ascii="Times New Roman CYR" w:hAnsi="Times New Roman CYR" w:cs="Times New Roman CYR"/>
          <w:sz w:val="24"/>
          <w:szCs w:val="24"/>
        </w:rPr>
        <w:t>1. Інформація про розмір доходу за видами діяльності особи</w:t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  <w:t>25</w:t>
      </w:r>
    </w:p>
    <w:p w14:paraId="114F45BC" w14:textId="77777777" w:rsidR="00FF10B5" w:rsidRPr="00FF10B5" w:rsidRDefault="00FF10B5" w:rsidP="00FF1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F10B5">
        <w:rPr>
          <w:rFonts w:ascii="Times New Roman CYR" w:hAnsi="Times New Roman CYR" w:cs="Times New Roman CYR"/>
          <w:sz w:val="24"/>
          <w:szCs w:val="24"/>
        </w:rPr>
        <w:t>2. Річна фінансова звітність</w:t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  <w:t>25, 37</w:t>
      </w:r>
    </w:p>
    <w:p w14:paraId="2932FF63" w14:textId="77777777" w:rsidR="00FF10B5" w:rsidRPr="00FF10B5" w:rsidRDefault="00FF10B5" w:rsidP="00FF1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F10B5">
        <w:rPr>
          <w:rFonts w:ascii="Times New Roman CYR" w:hAnsi="Times New Roman CYR" w:cs="Times New Roman CYR"/>
          <w:sz w:val="24"/>
          <w:szCs w:val="24"/>
        </w:rPr>
        <w:t>4. Твердження щодо річної інформації</w:t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  <w:t>25</w:t>
      </w:r>
    </w:p>
    <w:p w14:paraId="247C3463" w14:textId="77777777" w:rsidR="00FF10B5" w:rsidRPr="00FF10B5" w:rsidRDefault="00FF10B5" w:rsidP="00FF1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F10B5">
        <w:rPr>
          <w:rFonts w:ascii="Times New Roman CYR" w:hAnsi="Times New Roman CYR" w:cs="Times New Roman CYR"/>
          <w:sz w:val="24"/>
          <w:szCs w:val="24"/>
        </w:rPr>
        <w:t>IV. Нефінансова інформація</w:t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  <w:t>25</w:t>
      </w:r>
    </w:p>
    <w:p w14:paraId="4BF26F04" w14:textId="77777777" w:rsidR="00FF10B5" w:rsidRPr="00FF10B5" w:rsidRDefault="00FF10B5" w:rsidP="00FF1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F10B5">
        <w:rPr>
          <w:rFonts w:ascii="Times New Roman CYR" w:hAnsi="Times New Roman CYR" w:cs="Times New Roman CYR"/>
          <w:sz w:val="24"/>
          <w:szCs w:val="24"/>
        </w:rPr>
        <w:t>1. Звіт керівництва (звіт про управління)</w:t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  <w:t>25</w:t>
      </w:r>
    </w:p>
    <w:p w14:paraId="2E99B702" w14:textId="77777777" w:rsidR="00FF10B5" w:rsidRPr="00FF10B5" w:rsidRDefault="00FF10B5" w:rsidP="00FF1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F10B5">
        <w:rPr>
          <w:rFonts w:ascii="Times New Roman CYR" w:hAnsi="Times New Roman CYR" w:cs="Times New Roman CYR"/>
          <w:sz w:val="24"/>
          <w:szCs w:val="24"/>
        </w:rPr>
        <w:t>1) звіт про корпоративне управління</w:t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</w:r>
      <w:r w:rsidRPr="00FF10B5">
        <w:rPr>
          <w:rFonts w:ascii="Times New Roman CYR" w:hAnsi="Times New Roman CYR" w:cs="Times New Roman CYR"/>
          <w:sz w:val="24"/>
          <w:szCs w:val="24"/>
        </w:rPr>
        <w:tab/>
        <w:t>26</w:t>
      </w:r>
    </w:p>
    <w:p w14:paraId="4DFEF7B8" w14:textId="5A0E974D" w:rsidR="002746C8" w:rsidRDefault="00FF10B5" w:rsidP="00FF1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FF10B5">
        <w:rPr>
          <w:rFonts w:ascii="Times New Roman CYR" w:hAnsi="Times New Roman CYR" w:cs="Times New Roman CYR"/>
          <w:sz w:val="24"/>
          <w:szCs w:val="24"/>
        </w:rPr>
        <w:t>VI. Список посилань на регульовану інформацію, яка була розкрита протягом звітного року</w:t>
      </w:r>
      <w:r w:rsidRPr="00FF10B5">
        <w:rPr>
          <w:rFonts w:ascii="Times New Roman CYR" w:hAnsi="Times New Roman CYR" w:cs="Times New Roman CYR"/>
          <w:sz w:val="24"/>
          <w:szCs w:val="24"/>
        </w:rPr>
        <w:tab/>
        <w:t>36</w:t>
      </w:r>
    </w:p>
    <w:p w14:paraId="49723EC3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  <w:sectPr w:rsidR="002746C8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3EDE8E6A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I. Загальна інформація</w:t>
      </w:r>
    </w:p>
    <w:p w14:paraId="7B0A4E99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Ідентифікаційні дані та загальна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611"/>
        <w:gridCol w:w="6354"/>
      </w:tblGrid>
      <w:tr w:rsidR="002746C8" w14:paraId="3F1947E9" w14:textId="77777777" w:rsidTr="00FF10B5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6387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13B3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Повне найменування</w:t>
            </w:r>
          </w:p>
        </w:tc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29B53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товариство "МТ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"</w:t>
            </w:r>
          </w:p>
        </w:tc>
      </w:tr>
      <w:tr w:rsidR="002746C8" w14:paraId="2ACFC482" w14:textId="77777777" w:rsidTr="00FF10B5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87C1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CDB3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Скорочене найменування</w:t>
            </w:r>
          </w:p>
        </w:tc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5A29F8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ПРАТ "МТ КОНСАЛТIНГ"</w:t>
            </w:r>
          </w:p>
        </w:tc>
      </w:tr>
      <w:tr w:rsidR="002746C8" w14:paraId="2D722371" w14:textId="77777777" w:rsidTr="00FF10B5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2725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A2A0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8B636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31167727</w:t>
            </w:r>
          </w:p>
        </w:tc>
      </w:tr>
      <w:tr w:rsidR="002746C8" w14:paraId="282769A8" w14:textId="77777777" w:rsidTr="00FF10B5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66D9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4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7BF0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державної реєстрації</w:t>
            </w:r>
          </w:p>
        </w:tc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195D9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18.09.2000</w:t>
            </w:r>
          </w:p>
        </w:tc>
      </w:tr>
      <w:tr w:rsidR="002746C8" w14:paraId="43600D3E" w14:textId="77777777" w:rsidTr="00FF10B5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D0DA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26FC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Місцезнаходження</w:t>
            </w:r>
          </w:p>
        </w:tc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17F00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03062, Україна,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проспект Берестейський, 67</w:t>
            </w:r>
          </w:p>
        </w:tc>
      </w:tr>
      <w:tr w:rsidR="002746C8" w14:paraId="4F615FB0" w14:textId="77777777" w:rsidTr="00FF10B5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8CF0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6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C032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для листування</w:t>
            </w:r>
          </w:p>
        </w:tc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F202C7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746C8" w14:paraId="1C4A0088" w14:textId="77777777" w:rsidTr="00FF10B5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0C32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7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B44F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Особа, яка розкриває інформацію</w:t>
            </w:r>
          </w:p>
        </w:tc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41D8D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Емітент</w:t>
            </w:r>
          </w:p>
          <w:p w14:paraId="6A2804B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Особа, яка надає забезпечення</w:t>
            </w:r>
          </w:p>
        </w:tc>
      </w:tr>
      <w:tr w:rsidR="002746C8" w14:paraId="26788E41" w14:textId="77777777" w:rsidTr="00FF10B5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3144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DF4C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Особа має статус підприємства, що становить суспільний інтерес</w:t>
            </w:r>
          </w:p>
        </w:tc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9157D3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Так</w:t>
            </w:r>
          </w:p>
          <w:p w14:paraId="4870B26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Ні</w:t>
            </w:r>
          </w:p>
        </w:tc>
      </w:tr>
      <w:tr w:rsidR="002746C8" w14:paraId="53501B0C" w14:textId="77777777" w:rsidTr="00FF10B5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62AF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9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BB11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Категорія підприємства</w:t>
            </w:r>
          </w:p>
        </w:tc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253AA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Велике</w:t>
            </w:r>
          </w:p>
          <w:p w14:paraId="0547482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Середнє</w:t>
            </w:r>
          </w:p>
          <w:p w14:paraId="1AA69CF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Мале</w:t>
            </w:r>
          </w:p>
          <w:p w14:paraId="04E1539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Мікро</w:t>
            </w:r>
          </w:p>
        </w:tc>
      </w:tr>
      <w:tr w:rsidR="002746C8" w14:paraId="4E6F24EF" w14:textId="77777777" w:rsidTr="00FF10B5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A83B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10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C9E1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Адреса електронної пошти для офіційного каналу зв'язку</w:t>
            </w:r>
          </w:p>
        </w:tc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1A77B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annas@skoda-auto.com.ua</w:t>
            </w:r>
          </w:p>
        </w:tc>
      </w:tr>
      <w:tr w:rsidR="002746C8" w14:paraId="23903314" w14:textId="77777777" w:rsidTr="00FF10B5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8B81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11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A5CD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</w:p>
        </w:tc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F75BF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https://mt-consulting.com.ua</w:t>
            </w:r>
          </w:p>
        </w:tc>
      </w:tr>
      <w:tr w:rsidR="002746C8" w14:paraId="798095DB" w14:textId="77777777" w:rsidTr="00FF10B5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4550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E509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Номер телефону</w:t>
            </w:r>
          </w:p>
        </w:tc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A7B96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(044) 490-10-91</w:t>
            </w:r>
          </w:p>
        </w:tc>
      </w:tr>
      <w:tr w:rsidR="002746C8" w14:paraId="3B0FFC1C" w14:textId="77777777" w:rsidTr="00FF10B5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1F30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13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6741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Статутний капітал, грн</w:t>
            </w:r>
          </w:p>
        </w:tc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2FA66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837800</w:t>
            </w:r>
          </w:p>
        </w:tc>
      </w:tr>
      <w:tr w:rsidR="002746C8" w14:paraId="30D9981F" w14:textId="77777777" w:rsidTr="00FF10B5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7A29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14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4CA8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(часток/паїв) у статутному капіталі, що належить державі</w:t>
            </w:r>
          </w:p>
        </w:tc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64A70E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2746C8" w14:paraId="2F4113CB" w14:textId="77777777" w:rsidTr="00FF10B5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DA71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15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F0DC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Відсоток акцій (часток, паїв) статутного капіталу, що передано до статутного капіталу державного (національного) акціонерного товариства та/або холдингової компанії</w:t>
            </w:r>
          </w:p>
        </w:tc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F0FDA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2746C8" w14:paraId="203A623D" w14:textId="77777777" w:rsidTr="00FF10B5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117D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16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C0BF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Середня кількість працівників за звітний період</w:t>
            </w:r>
          </w:p>
        </w:tc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04B90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2746C8" w14:paraId="0B6106AA" w14:textId="77777777" w:rsidTr="00FF10B5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76FD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17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A4EF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Витрати на оплату праці, тис. грн (для розрахунку фіктивності для суб'єктів малого підприємництва)</w:t>
            </w:r>
          </w:p>
        </w:tc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8E52FA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59,2</w:t>
            </w:r>
          </w:p>
        </w:tc>
      </w:tr>
      <w:tr w:rsidR="002746C8" w14:paraId="465B4D84" w14:textId="77777777" w:rsidTr="00FF10B5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94CD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18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5F74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BD0FF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41.10 -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будiвництва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будiвель</w:t>
            </w:r>
            <w:proofErr w:type="spellEnd"/>
          </w:p>
          <w:p w14:paraId="641ABCD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45.31 - Оптова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деталями та приладдям для автотранспортних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засобiв</w:t>
            </w:r>
            <w:proofErr w:type="spellEnd"/>
          </w:p>
          <w:p w14:paraId="70CB67D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45.11 -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автомобiлями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легковими автотранспортними засобами</w:t>
            </w:r>
          </w:p>
        </w:tc>
      </w:tr>
      <w:tr w:rsidR="002746C8" w14:paraId="5C7E3FEB" w14:textId="77777777" w:rsidTr="00FF10B5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9939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</w:tc>
        <w:tc>
          <w:tcPr>
            <w:tcW w:w="3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03BD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Структура управління особи</w:t>
            </w:r>
          </w:p>
        </w:tc>
        <w:tc>
          <w:tcPr>
            <w:tcW w:w="6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E43FC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Однорівнева</w:t>
            </w:r>
            <w:proofErr w:type="spellEnd"/>
          </w:p>
          <w:p w14:paraId="4A6EC61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Дворівнева</w:t>
            </w:r>
          </w:p>
          <w:p w14:paraId="16B2980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V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Інше: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органами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управлiння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були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Генеральний директор, Наглядова рада,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</w:tbl>
    <w:p w14:paraId="7267073D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58DAC70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Банки, що обслуговують особу: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3500"/>
        <w:gridCol w:w="6465"/>
      </w:tblGrid>
      <w:tr w:rsidR="002746C8" w14:paraId="58747F1F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D398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3C43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Повне найменування (в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 філії, відділення банку)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7FBF86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ПУБЛIЧНЕ АКЦIОНЕРНЕ ТОВАРИСТВО АКЦIОНЕРНИЙ БАНК "УКРГАЗБАНК"</w:t>
            </w:r>
          </w:p>
        </w:tc>
      </w:tr>
      <w:tr w:rsidR="002746C8" w14:paraId="675F43F3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DB8F5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ED49A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Ідентифікаційний код юридичної особи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302DF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23697280</w:t>
            </w:r>
          </w:p>
        </w:tc>
      </w:tr>
      <w:tr w:rsidR="002746C8" w14:paraId="30B18516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EB378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7D58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IBAN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0C7EBE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UA46320478 0000026000924443400</w:t>
            </w:r>
          </w:p>
        </w:tc>
      </w:tr>
      <w:tr w:rsidR="002746C8" w14:paraId="1F57B0E1" w14:textId="77777777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B6F1E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3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2885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Валюта рахунку</w:t>
            </w:r>
          </w:p>
        </w:tc>
        <w:tc>
          <w:tcPr>
            <w:tcW w:w="6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66806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гривня</w:t>
            </w:r>
          </w:p>
        </w:tc>
      </w:tr>
    </w:tbl>
    <w:p w14:paraId="02295E97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81E78D6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Органи управління та посадові особи. Організаційна структура</w:t>
      </w:r>
    </w:p>
    <w:p w14:paraId="140E6325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Органи управління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1450"/>
        <w:gridCol w:w="4000"/>
        <w:gridCol w:w="4000"/>
      </w:tblGrid>
      <w:tr w:rsidR="002746C8" w14:paraId="49352CC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E2BC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2DF8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618E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Кількісний склад органу управління (контролю)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815D91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Персональний склад органу управління (контролю)</w:t>
            </w:r>
          </w:p>
        </w:tc>
      </w:tr>
      <w:tr w:rsidR="002746C8" w14:paraId="1FCCDF7C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3B2B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B3FC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AFC2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A840D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2746C8" w14:paraId="38C13C5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6E4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1E95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1B45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30C34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реєстру </w:t>
            </w:r>
            <w:proofErr w:type="spellStart"/>
            <w:r>
              <w:rPr>
                <w:rFonts w:ascii="Times New Roman CYR" w:hAnsi="Times New Roman CYR" w:cs="Times New Roman CYR"/>
              </w:rPr>
              <w:t>власникiв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</w:p>
        </w:tc>
      </w:tr>
      <w:tr w:rsidR="002746C8" w14:paraId="40CD61B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8CA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900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Наглядова рада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C25B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B4FD5E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наглядової ради: Боярин Олег Петрович. Член наглядової ради: </w:t>
            </w:r>
            <w:proofErr w:type="spellStart"/>
            <w:r>
              <w:rPr>
                <w:rFonts w:ascii="Times New Roman CYR" w:hAnsi="Times New Roman CYR" w:cs="Times New Roman CYR"/>
              </w:rPr>
              <w:t>Обштир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Валентин </w:t>
            </w:r>
            <w:proofErr w:type="spellStart"/>
            <w:r>
              <w:rPr>
                <w:rFonts w:ascii="Times New Roman CYR" w:hAnsi="Times New Roman CYR" w:cs="Times New Roman CYR"/>
              </w:rPr>
              <w:t>Вiкторович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Крисiн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Валентинович</w:t>
            </w:r>
          </w:p>
        </w:tc>
      </w:tr>
      <w:tr w:rsidR="002746C8" w14:paraId="477C7D0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9C9C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F72A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Генеральний директор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F08F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18262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Тимофєєв </w:t>
            </w:r>
            <w:proofErr w:type="spellStart"/>
            <w:r>
              <w:rPr>
                <w:rFonts w:ascii="Times New Roman CYR" w:hAnsi="Times New Roman CYR" w:cs="Times New Roman CYR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Володимирович</w:t>
            </w:r>
          </w:p>
        </w:tc>
      </w:tr>
      <w:tr w:rsidR="002746C8" w14:paraId="2D017A9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4A39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3FCD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6C38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97F79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Боярiна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Свiтлана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Iллiчна</w:t>
            </w:r>
            <w:proofErr w:type="spellEnd"/>
          </w:p>
        </w:tc>
      </w:tr>
    </w:tbl>
    <w:p w14:paraId="2CC92244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B3446A5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2746C8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5F870DC4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щодо посадових осіб</w:t>
      </w:r>
    </w:p>
    <w:p w14:paraId="5B2812A2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Рада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2746C8" w14:paraId="7A272DBE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FC96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EA4F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AD60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814C3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4CDA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1DE4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816C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F1F8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A015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3663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1A60C0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2746C8" w14:paraId="2074363F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2D8B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1E1A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A2AA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2BC2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917A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C782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AFAB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00F7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D7CA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2FBC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F1486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2746C8" w14:paraId="3517B04A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1CEA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1BD4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61F4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Боярин Олег Петрович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A0D1A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58E76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733E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1971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F52D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9590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27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9F20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4187F50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30913130</w:t>
            </w:r>
          </w:p>
          <w:p w14:paraId="17D0D82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Наглядової Ради;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30913130, Заступник Голови Наглядової Ради;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31106821, Голова Наглядової ради;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Холдiнг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31237888,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;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", 32384621, Голова Наглядової ради.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02CC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12.12.2022</w:t>
            </w:r>
          </w:p>
          <w:p w14:paraId="1BC1958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91EC0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2746C8" w14:paraId="4F167C4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2DD2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9F11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2B86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Обштир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Валентин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Вiкторович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81D8E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2B2F8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89A8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CFCF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26ED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334C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"АКБ "Київ"</w:t>
            </w:r>
          </w:p>
          <w:p w14:paraId="007B935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14371869</w:t>
            </w:r>
          </w:p>
          <w:p w14:paraId="1FCFAE5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перший заступник Голови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1367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12.12.2022</w:t>
            </w:r>
          </w:p>
          <w:p w14:paraId="15739BA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2665A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  <w:tr w:rsidR="002746C8" w14:paraId="56F21D1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7E8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0B6E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Член Наглядової ради (представник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)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4F9C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Крисiн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Олександр Валентинович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E5268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C2BD6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A723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1973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D11D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1EE6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3869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366FFA6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14371869</w:t>
            </w:r>
          </w:p>
          <w:p w14:paraId="00E6BC5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фiнансовий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директор;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груп", 35755339, консультант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економiчних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питань;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вiдповiдальнiстю"Мiжнародна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iнвестицiйна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група", 33690928,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генеральний директор;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31106821, Член Наглядової ради,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Холдiнг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31237888, Член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Правлiння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4AE9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12.12.2022</w:t>
            </w:r>
          </w:p>
          <w:p w14:paraId="303AFE9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46F35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21521036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Виконавчий орган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2746C8" w14:paraId="5A6A5110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4A4D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4689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CD08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7BD6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AF34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3240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B41A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31E6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1403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A253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51E27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2746C8" w14:paraId="12CE1F46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4BE7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C759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6D8F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EA31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4ADD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EA35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D395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CA3C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4E55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EEED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3D2C0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2746C8" w14:paraId="01B0D3D7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26C0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78A8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Генеральний директор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A678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Тимофєєв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Володимирович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1D9D6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EF170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1118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1972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B537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Базова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D149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34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C502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"Автоцентр Київ"</w:t>
            </w:r>
          </w:p>
          <w:p w14:paraId="7D4AE95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32384972</w:t>
            </w:r>
          </w:p>
          <w:p w14:paraId="3DE58E6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Генеральний директор,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"IБХ-Транспорт", 35635499 , директор.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51EC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03.11.2006</w:t>
            </w:r>
          </w:p>
          <w:p w14:paraId="35CB4AF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безстроково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0854F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77BB8A7C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Інші посадові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2050"/>
        <w:gridCol w:w="2100"/>
        <w:gridCol w:w="1100"/>
        <w:gridCol w:w="800"/>
        <w:gridCol w:w="1000"/>
        <w:gridCol w:w="1000"/>
        <w:gridCol w:w="900"/>
        <w:gridCol w:w="3100"/>
        <w:gridCol w:w="1400"/>
        <w:gridCol w:w="1400"/>
      </w:tblGrid>
      <w:tr w:rsidR="002746C8" w14:paraId="48565492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CBDC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№ з/п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90FC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Посада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E02D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Ім'я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057A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РНОКПП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0C36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УНЗР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4C5F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Рік народження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1B917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Освіта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92C7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Стаж роботи (років)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AE88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Повне найменування, ідентифікаційний код юридичної особи та посада(и), яку(і) займав(є) за останні 5 років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872F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Дата набуття повноважень та строк, на який обрано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3E5BD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Непогашена судимість за корисливі та посадові злочини (Так/Ні)</w:t>
            </w:r>
          </w:p>
        </w:tc>
      </w:tr>
      <w:tr w:rsidR="002746C8" w14:paraId="0E09D19D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73C7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8138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2CC0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A378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03F9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40A5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ED72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0915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57E5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BC7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9E76B3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</w:t>
            </w:r>
          </w:p>
        </w:tc>
      </w:tr>
      <w:tr w:rsidR="002746C8" w14:paraId="22F6BF63" w14:textId="77777777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B2E5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D327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6EDC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Боярiна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Свiтлана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Iллiчна</w:t>
            </w:r>
            <w:proofErr w:type="spellEnd"/>
          </w:p>
        </w:tc>
        <w:tc>
          <w:tcPr>
            <w:tcW w:w="1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CDB9C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1D43A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79CC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1958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61A6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Повна вища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F4C9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41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A03D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"МТ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"</w:t>
            </w:r>
          </w:p>
          <w:p w14:paraId="5FE11CE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31167727</w:t>
            </w:r>
          </w:p>
          <w:p w14:paraId="5A1F8C2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провiдний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економiст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,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Сервiс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 20058711, Заступник директора з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ефективностi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пiдприємництва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;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Атолл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Холдiнг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31237888, 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; 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- Україна", 31167706, Директор;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Автотрейдiнг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31106821,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; Приватне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Єврокар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", 30913130,  Голова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0"/>
                <w:szCs w:val="20"/>
              </w:rPr>
              <w:t>.</w:t>
            </w:r>
          </w:p>
          <w:p w14:paraId="0751C9FC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E730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12.12.2022</w:t>
            </w:r>
          </w:p>
          <w:p w14:paraId="104FD36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 3 роки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6CB8B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Ні</w:t>
            </w:r>
          </w:p>
        </w:tc>
      </w:tr>
    </w:tbl>
    <w:p w14:paraId="6F190550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2DEDD1CA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2746C8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1795F273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Організаційна структура</w:t>
      </w:r>
    </w:p>
    <w:p w14:paraId="6E82E4DD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https://mt-consulting.com.ua/info/misc/</w:t>
      </w:r>
    </w:p>
    <w:p w14:paraId="2E92F03E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56173B09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Структура власності</w:t>
      </w:r>
    </w:p>
    <w:p w14:paraId="5440B12B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https://mt-consulting.com.ua/info/misc/</w:t>
      </w:r>
    </w:p>
    <w:p w14:paraId="50D9A3D9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86FA4E2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Опис господарської та фінансової діяльності</w:t>
      </w:r>
    </w:p>
    <w:p w14:paraId="7E153EE6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повне найменування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об'єднання, строк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участi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роль особи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об'єднаннi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посилання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об'єднання.</w:t>
      </w:r>
    </w:p>
    <w:p w14:paraId="101B04BB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належить до будь-яких об'єднань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791211E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5B07C07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яку особа проводить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установами, при цьому зазначаються сума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вкладiв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(отримання прибутку,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отриманий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кожного виду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E92E366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спiльної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органiзацiями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установами.</w:t>
      </w:r>
    </w:p>
    <w:p w14:paraId="542A8523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E427BAF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 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(метод нарахування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тощо).</w:t>
      </w:r>
    </w:p>
    <w:p w14:paraId="578FDEF6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Амортизацiя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об'єктiв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нараховується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прямолiнiйному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методу. Признання,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 П(С)БО7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засоби".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Признання,оцiнка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П(С)БО8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активи".Одиницею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визначається окремий об'єкт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нематерiальних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 Товарно-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матерiальнi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признаються,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оцiнюються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враховуються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 П(С)БО9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Запаси".Одиницею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враховується кожне найменування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Придбанi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запаси зараховуються на баланс по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 П(С)БО9 "Запаси" по методу ФИФО, ТЗВ включаються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собiвартiсть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Запаси,якi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принесуть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вигод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майбутньому, визначаються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нелiквiдними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списуються в бухгалтерському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Признання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враховується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 П(С)БО15 "Доходи". Доходи признаються на дату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вiдгрузки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послуг.В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враховуються суми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нарахованi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поточного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будуть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визначенi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наступних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Признання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витрат враховується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П(С)БО16 "Витрати". Витрати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балансi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одночасно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зменшенням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зобов'язань, а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результати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вiдображаються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одночасно з доходами, для одержання яких вони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отриманi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податкова, статистична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використовується грошовий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засновуються на даних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зв"язку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цим метод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невизначений.</w:t>
      </w:r>
    </w:p>
    <w:p w14:paraId="45695CE8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61E0C71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Опис обраної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поточних потреб,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можливi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шляхи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9D034EC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Товариства: використання власних i позикових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коштiв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Робочого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поточних потреб достатньо.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фахiвцями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можливих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шляхiв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покращення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здiйснювалась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38B34E6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E793C70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5.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розробок, сума витрат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розробку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1C106936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самостiйних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дослiджень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розробок.</w:t>
      </w:r>
    </w:p>
    <w:p w14:paraId="3CA0EBE6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486A1A3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послуг) особи:</w:t>
      </w:r>
    </w:p>
    <w:p w14:paraId="3BF39DD7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виробляє/надає особа;</w:t>
      </w:r>
    </w:p>
    <w:p w14:paraId="0BFB20B8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види послуг, що надає Товариство - оптова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торгiвля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автозапчастинами.;</w:t>
      </w:r>
    </w:p>
    <w:p w14:paraId="3C22DDA1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09D3877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обсяги виробництва (у натуральному та грошовому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);</w:t>
      </w:r>
    </w:p>
    <w:p w14:paraId="4A8BF1F0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 не займається виробництвом;</w:t>
      </w:r>
    </w:p>
    <w:p w14:paraId="75CD73AE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5DBBED6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середньореалiзацiйнi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продуктiв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3A3515D9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риночнi</w:t>
      </w:r>
      <w:proofErr w:type="spellEnd"/>
    </w:p>
    <w:p w14:paraId="2193F436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40C6EF1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4) загальна сума виручки;</w:t>
      </w:r>
    </w:p>
    <w:p w14:paraId="2C08FDA7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42,7 тис грн.</w:t>
      </w:r>
    </w:p>
    <w:p w14:paraId="6FF7AAEF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B6586AB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загальна сума експорту, частка експорту в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50EBFAB4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займається експортом,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загальної суми експорту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Частка експорту в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обсязi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- 0%;</w:t>
      </w:r>
    </w:p>
    <w:p w14:paraId="07FDA828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928B510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19B6F8F0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сезонних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немає;</w:t>
      </w:r>
    </w:p>
    <w:p w14:paraId="1B78C5AA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343C043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7)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клiєнти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5 %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загальнiй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виручки);</w:t>
      </w:r>
    </w:p>
    <w:p w14:paraId="593371FA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ДП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Автотрейдiнг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центр", ТОВ "Автоцентр Київ".</w:t>
      </w:r>
    </w:p>
    <w:p w14:paraId="25A86109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79F5F40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8) ринки збуту та країни, в яких особою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4815F0F1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надає послуги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ринку України, працює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територiї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України; </w:t>
      </w:r>
    </w:p>
    <w:p w14:paraId="0CC92D76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CE1CE87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9) канали збуту;</w:t>
      </w:r>
    </w:p>
    <w:p w14:paraId="1DBCCF89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встановлення партнерських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вiдносин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6F7280FA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6CAD83B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постачальники та види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вони постачають/надають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країни з яких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постачання/надання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/послуг;</w:t>
      </w:r>
    </w:p>
    <w:p w14:paraId="7ED60800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Єврокар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Сервiс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", автозапчастини.</w:t>
      </w:r>
    </w:p>
    <w:p w14:paraId="73FDED85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F8DFB87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особливостi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розвитку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особа;</w:t>
      </w:r>
    </w:p>
    <w:p w14:paraId="34F75FC2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Автомобiльна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галузь знаходиться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епiцентрi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розвитку сучасних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створює умови для розвитку низки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сумiжних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галузей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активно сприяє засвоєнню високих передових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створенню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подальшiй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реалiзацiї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кiнцевого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продукту, якими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автомобiлi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Автозапчастини - це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складовi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легкових та вантажних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автомобiлiв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12156BE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7097284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12)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технологiй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використовує особа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507B1455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Товариство не є  виробником</w:t>
      </w:r>
    </w:p>
    <w:p w14:paraId="1CC7EDAD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CF5D5CC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на ринку, на якому вона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;</w:t>
      </w:r>
    </w:p>
    <w:p w14:paraId="3E17C5AE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становище Товариства на ринку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стабiльне</w:t>
      </w:r>
      <w:proofErr w:type="spellEnd"/>
    </w:p>
    <w:p w14:paraId="3107847F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872BF47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галузi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конкуренти особи;</w:t>
      </w:r>
    </w:p>
    <w:p w14:paraId="3520B0AE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рiвень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конкуренцiх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високий, основний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кокурент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 "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Єврокар-Сервiс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займаються оптовою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торгiвлєю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деталями та приладдям для автотранспортних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</w:p>
    <w:p w14:paraId="4226CB4B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551CC0B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перспективнi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плани розвитку особи;</w:t>
      </w:r>
    </w:p>
    <w:p w14:paraId="0E0DACFF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обсягу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продажiв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освоєння 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ринкiв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збуту.</w:t>
      </w:r>
    </w:p>
    <w:p w14:paraId="3DB274CD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2379EDD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7.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якщо, особа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установою, то вказується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передбачена пунктами 1 (в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банкiвських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послуг,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фактично надавались такою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), 4, 11-15.</w:t>
      </w:r>
    </w:p>
    <w:p w14:paraId="2AD63537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установою.</w:t>
      </w:r>
    </w:p>
    <w:p w14:paraId="76C449E8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35452B3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8.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притаманнi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пiдходи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заходи особи щодо зменшення впливу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34F57BF6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Основними ризиками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нестабiльнiсть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законодавства та оподаткування;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iнфляцiйнi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процеси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України, державна митна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полiтика.Управлiння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адмiнiстрацiєю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товариства.Управлiння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кредитними ризиками: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iнструменти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потенцiйно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пiддаються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впливу кредитного ризику, в основному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представленi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торговою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дебiторською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заборгованiстю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грошовими коштами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еквiвалентами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проводить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активами й зобов'язаннями, спрямовану на недопущення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розривiв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строках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платежiв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виражається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мобiлiзацiї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погашення поточних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зобов'язань.Управлiння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 має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метi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забезпечення належного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процедур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спрямованi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мiнiмiзацiю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ризикiв.Система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товариства забезпечує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оперативного та поточного контролю за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дiяльнiстю:а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наглядова рада забезпечує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належної системи контролю,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стратегiчного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товариства;б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оперативний контроль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шляхом проведення планових та позапланових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перевiрок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48A16B87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3A6E7BE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9.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подальшої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щонайменше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(щодо розширення виробництва,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реконструкцiї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полiпшення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стану, опис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факторiв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вплинути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 в майбутньому).</w:t>
      </w:r>
    </w:p>
    <w:p w14:paraId="65154BB9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Стратегiя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подальшої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щонайменше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 продовження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оптової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торгiвлi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автозапчастинами.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фактори,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вплинути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в майбутньому 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D06E107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BF3CE2B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10.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, а також якщо плануються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придбання, то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надати їх опис,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суттєвi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умови придбання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23390E95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Основних придбань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вiдчуджень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п'ять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5EF11E21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iнвестицiй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придбань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планує.</w:t>
      </w:r>
    </w:p>
    <w:p w14:paraId="631DB413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5921FD0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11.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 особи, включаючи об'єкти оренди та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значнi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правочини особи щодо них;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спосiб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описати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плани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характер та причини таких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суми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видаткiв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вже зроблених, методи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фiнансування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прогнознi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дати початку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закiнчення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зростання виробничих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пiсля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її завершення.</w:t>
      </w:r>
    </w:p>
    <w:p w14:paraId="51DB190C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засоби знаходяться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мiсцезнаходженням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товариства: 03062, Україна,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просп.Перемоги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буд. 67. Товариство орендує нежиле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офiсне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примiщення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площею 10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кв.м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адресою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03062, Україна,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м.Київ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просп.Перемоги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буд. 67. Орендодавець - ТОВ "Автоцентр Київ". Будь-яких значних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 Товариство не займається виробничою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виробничi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потужностi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використання обладнання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Утримання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власнi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кошти Товариства.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Екологiчнi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питання, що можуть позначитися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використаннi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Планiв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будiвництва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розширення або удосконалення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засобiв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</w:t>
      </w:r>
    </w:p>
    <w:p w14:paraId="5D5CBAD3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97805D8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12. Проблеми,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в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обмежень.</w:t>
      </w:r>
    </w:p>
    <w:p w14:paraId="1C851D77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Проблеми,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- криза та спад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ситуацiї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чинному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законодавствi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України.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Ступiнь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законодавчих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економiчних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обмежень - суттєва.</w:t>
      </w:r>
    </w:p>
    <w:p w14:paraId="39C82A95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F16737D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13.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(загальний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пiдсумок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очiкуванi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прибутки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).</w:t>
      </w:r>
    </w:p>
    <w:p w14:paraId="2B5968B0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Укладених, але ще не виконаних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договорiв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(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)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кiнець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</w:t>
      </w:r>
    </w:p>
    <w:p w14:paraId="2011FF75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D81E4F9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14.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особи, 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Крiм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того, зазначається про факти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фонду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зменшення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вiдносно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попереднього року.</w:t>
      </w:r>
    </w:p>
    <w:p w14:paraId="2B3A0A83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Середньооблiкова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складу: 2 особа. </w:t>
      </w:r>
    </w:p>
    <w:p w14:paraId="6CB20659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позаштатних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сумiсництвом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2 особи. </w:t>
      </w:r>
    </w:p>
    <w:p w14:paraId="04AA7E78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Чисельнiсть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працiвникiв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працюють на умовах неповного робочого часу (дня, тижня): немає. </w:t>
      </w:r>
    </w:p>
    <w:p w14:paraId="1BC27812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Фонд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: 59,2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0E85000B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Фонд оплати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зменшився у 2022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порiвняннi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2021 роком на 101,2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тис.грн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</w:p>
    <w:p w14:paraId="1F5F4DA3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6321D10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15. Будь-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мали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мiсце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умови та результати цих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6B91C727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Пропозицiй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реорганiзацiї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боку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третiх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протягом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було.</w:t>
      </w:r>
    </w:p>
    <w:p w14:paraId="529202ED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46871D55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16.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яка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особи.</w:t>
      </w:r>
    </w:p>
    <w:p w14:paraId="487D1A8C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Iншою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iнформацiєю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може бути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iстотною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для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пiдприємства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Товариство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володiє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результати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аналiз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господарювання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останнi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три роки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аналiтичної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довiдки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довiльнiй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немає. </w:t>
      </w:r>
    </w:p>
    <w:p w14:paraId="02705071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29CAC1E3" w14:textId="395BBFA7" w:rsidR="002746C8" w:rsidRDefault="00FF1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br w:type="page"/>
      </w:r>
    </w:p>
    <w:p w14:paraId="627CFC34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основні засоби (за залишковою вартістю)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260"/>
        <w:gridCol w:w="1211"/>
        <w:gridCol w:w="1260"/>
        <w:gridCol w:w="1149"/>
        <w:gridCol w:w="1260"/>
        <w:gridCol w:w="1292"/>
      </w:tblGrid>
      <w:tr w:rsidR="002746C8" w14:paraId="484F4D60" w14:textId="77777777" w:rsidTr="00FF10B5">
        <w:trPr>
          <w:trHeight w:val="200"/>
        </w:trPr>
        <w:tc>
          <w:tcPr>
            <w:tcW w:w="3402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4467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основних засобів</w:t>
            </w:r>
          </w:p>
        </w:tc>
        <w:tc>
          <w:tcPr>
            <w:tcW w:w="247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FE21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Власні основні засоби, тис. грн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1D2F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Орендовані основні засоби, тис. грн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48220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засоби, усього, тис. грн</w:t>
            </w:r>
          </w:p>
        </w:tc>
      </w:tr>
      <w:tr w:rsidR="002746C8" w14:paraId="1F742D30" w14:textId="77777777" w:rsidTr="00FF10B5">
        <w:trPr>
          <w:trHeight w:val="200"/>
        </w:trPr>
        <w:tc>
          <w:tcPr>
            <w:tcW w:w="3402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3112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F472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A2F5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6D39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0A13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5DF3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періоду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216D8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періоду</w:t>
            </w:r>
          </w:p>
        </w:tc>
      </w:tr>
      <w:tr w:rsidR="002746C8" w14:paraId="5940A162" w14:textId="77777777" w:rsidTr="00FF10B5">
        <w:trPr>
          <w:trHeight w:val="200"/>
        </w:trPr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64D0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1. 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6B18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886,3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6798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882,1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08A3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2D12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E53A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886,3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6B239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882,1</w:t>
            </w:r>
          </w:p>
        </w:tc>
      </w:tr>
      <w:tr w:rsidR="002746C8" w14:paraId="70EF2B3E" w14:textId="77777777" w:rsidTr="00FF10B5">
        <w:trPr>
          <w:trHeight w:val="200"/>
        </w:trPr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C047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5321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F477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47E9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A084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D65D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57AF5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2746C8" w14:paraId="424F1861" w14:textId="77777777" w:rsidTr="00FF10B5">
        <w:trPr>
          <w:trHeight w:val="200"/>
        </w:trPr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AED0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3D0A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774F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F4F0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849F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B457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34452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2746C8" w14:paraId="3853FA54" w14:textId="77777777" w:rsidTr="00FF10B5">
        <w:trPr>
          <w:trHeight w:val="200"/>
        </w:trPr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7284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0892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B607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1466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75AC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1567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CEB71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2746C8" w14:paraId="6A6438C6" w14:textId="77777777" w:rsidTr="00FF10B5">
        <w:trPr>
          <w:trHeight w:val="200"/>
        </w:trPr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7371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A422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7C9B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2A10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8C68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46D2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0D2C2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2746C8" w14:paraId="4ADA2931" w14:textId="77777777" w:rsidTr="00FF10B5">
        <w:trPr>
          <w:trHeight w:val="200"/>
        </w:trPr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2E4E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3B3F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886,3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B692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882,1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E3BB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58B9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8C4A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886,3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3CCEE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882,1</w:t>
            </w:r>
          </w:p>
        </w:tc>
      </w:tr>
      <w:tr w:rsidR="002746C8" w14:paraId="484D4E17" w14:textId="77777777" w:rsidTr="00FF10B5">
        <w:trPr>
          <w:trHeight w:val="200"/>
        </w:trPr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B1C4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2. Невиробничого призначення: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7F98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D6D7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C4C0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CDF4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DF4D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8F5C9D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2746C8" w14:paraId="45190DD2" w14:textId="77777777" w:rsidTr="00FF10B5">
        <w:trPr>
          <w:trHeight w:val="200"/>
        </w:trPr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9B46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будівлі та споруди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AAA6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8539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97D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0463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1578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A68E4A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2746C8" w14:paraId="678C6A59" w14:textId="77777777" w:rsidTr="00FF10B5">
        <w:trPr>
          <w:trHeight w:val="200"/>
        </w:trPr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416B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машини та обладнання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94E9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9C3E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DAA8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492B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DC98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BA1A3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2746C8" w14:paraId="4C5F4B54" w14:textId="77777777" w:rsidTr="00FF10B5">
        <w:trPr>
          <w:trHeight w:val="200"/>
        </w:trPr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8C55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транспортні засоби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7F28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0D16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F4A5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4D71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C1FC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5C561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2746C8" w14:paraId="58FB516C" w14:textId="77777777" w:rsidTr="00FF10B5">
        <w:trPr>
          <w:trHeight w:val="200"/>
        </w:trPr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9BE5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земельні ділянки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7EDD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D249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228A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F419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37E3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BEE24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2746C8" w14:paraId="6BA21296" w14:textId="77777777" w:rsidTr="00FF10B5">
        <w:trPr>
          <w:trHeight w:val="200"/>
        </w:trPr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F8CD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інвестиційна нерухомість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B614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F078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19F9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5196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BAC2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282F0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2746C8" w14:paraId="26BDF5F7" w14:textId="77777777" w:rsidTr="00FF10B5">
        <w:trPr>
          <w:trHeight w:val="200"/>
        </w:trPr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FF0E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інші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A148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3535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2176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9F8C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ADDD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F4E37C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2746C8" w14:paraId="0C57973B" w14:textId="77777777" w:rsidTr="00FF10B5">
        <w:trPr>
          <w:trHeight w:val="200"/>
        </w:trPr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91D6E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F25E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886,3</w:t>
            </w:r>
          </w:p>
        </w:tc>
        <w:tc>
          <w:tcPr>
            <w:tcW w:w="12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DE6A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882,1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6AFC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1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1F24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791B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886,3</w:t>
            </w:r>
          </w:p>
        </w:tc>
        <w:tc>
          <w:tcPr>
            <w:tcW w:w="1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7DD4C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882,1</w:t>
            </w:r>
          </w:p>
        </w:tc>
      </w:tr>
      <w:tr w:rsidR="002746C8" w14:paraId="3B96BF2C" w14:textId="77777777" w:rsidTr="00FF10B5">
        <w:trPr>
          <w:trHeight w:val="200"/>
        </w:trPr>
        <w:tc>
          <w:tcPr>
            <w:tcW w:w="340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5ED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743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B1397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Термiни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користування основними засобами (за нормами встановленими на </w:t>
            </w:r>
            <w:proofErr w:type="spellStart"/>
            <w:r>
              <w:rPr>
                <w:rFonts w:ascii="Times New Roman CYR" w:hAnsi="Times New Roman CYR" w:cs="Times New Roman CYR"/>
              </w:rPr>
              <w:t>пiдприємствi</w:t>
            </w:r>
            <w:proofErr w:type="spellEnd"/>
            <w:r>
              <w:rPr>
                <w:rFonts w:ascii="Times New Roman CYR" w:hAnsi="Times New Roman CYR" w:cs="Times New Roman CYR"/>
              </w:rPr>
              <w:t>):</w:t>
            </w:r>
          </w:p>
          <w:p w14:paraId="54F6B41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будiвлi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споруди - 20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1767CE1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машини та обладнання - 4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045A2C3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транспортнi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засоби - 5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>;</w:t>
            </w:r>
          </w:p>
          <w:p w14:paraId="125FD88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- 5 </w:t>
            </w:r>
            <w:proofErr w:type="spellStart"/>
            <w:r>
              <w:rPr>
                <w:rFonts w:ascii="Times New Roman CYR" w:hAnsi="Times New Roman CYR" w:cs="Times New Roman CYR"/>
              </w:rPr>
              <w:t>рокiв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</w:p>
          <w:p w14:paraId="0201BD7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Первiсна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941,8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17CEF1C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зносу: 6,34%</w:t>
            </w:r>
          </w:p>
          <w:p w14:paraId="791D12F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Ступiнь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використання: 100 %.</w:t>
            </w:r>
          </w:p>
          <w:p w14:paraId="6B6D71C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Сума нарахованого зносу: 59,7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14:paraId="60B20C3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Орендованих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немає.</w:t>
            </w:r>
          </w:p>
          <w:p w14:paraId="298AC99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Обмежень на використання майна Товариства немає.</w:t>
            </w:r>
          </w:p>
          <w:p w14:paraId="4C6436C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Суттєвих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основних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було.</w:t>
            </w:r>
          </w:p>
        </w:tc>
      </w:tr>
    </w:tbl>
    <w:p w14:paraId="2130C205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68FF4C8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щодо вартості чистих активів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0"/>
        <w:gridCol w:w="3560"/>
        <w:gridCol w:w="3000"/>
        <w:gridCol w:w="3000"/>
        <w:gridCol w:w="8"/>
      </w:tblGrid>
      <w:tr w:rsidR="002746C8" w14:paraId="320256D4" w14:textId="77777777" w:rsidTr="00FF10B5">
        <w:trPr>
          <w:gridAfter w:val="1"/>
          <w:wAfter w:w="8" w:type="dxa"/>
          <w:trHeight w:val="200"/>
        </w:trPr>
        <w:tc>
          <w:tcPr>
            <w:tcW w:w="48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E9AF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показника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C98D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FFCA5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попередній період</w:t>
            </w:r>
          </w:p>
        </w:tc>
      </w:tr>
      <w:tr w:rsidR="002746C8" w14:paraId="77230C5F" w14:textId="77777777" w:rsidTr="00FF10B5">
        <w:trPr>
          <w:gridAfter w:val="1"/>
          <w:wAfter w:w="8" w:type="dxa"/>
          <w:trHeight w:val="200"/>
        </w:trPr>
        <w:tc>
          <w:tcPr>
            <w:tcW w:w="48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9DA1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Розрахункова вартість чистих активів,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0340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-17 904,2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9855D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-15 584,9</w:t>
            </w:r>
          </w:p>
        </w:tc>
      </w:tr>
      <w:tr w:rsidR="002746C8" w14:paraId="2F6FB600" w14:textId="77777777" w:rsidTr="00FF10B5">
        <w:trPr>
          <w:gridAfter w:val="1"/>
          <w:wAfter w:w="8" w:type="dxa"/>
          <w:trHeight w:val="200"/>
        </w:trPr>
        <w:tc>
          <w:tcPr>
            <w:tcW w:w="48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E99D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945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837,8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8C883A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837,8</w:t>
            </w:r>
          </w:p>
        </w:tc>
      </w:tr>
      <w:tr w:rsidR="002746C8" w14:paraId="2CAAAF72" w14:textId="77777777" w:rsidTr="00FF10B5">
        <w:trPr>
          <w:gridAfter w:val="1"/>
          <w:wAfter w:w="8" w:type="dxa"/>
          <w:trHeight w:val="200"/>
        </w:trPr>
        <w:tc>
          <w:tcPr>
            <w:tcW w:w="48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5DC0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Скоригований статутний капітал,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754C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837,8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7B6A5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837,8</w:t>
            </w:r>
          </w:p>
        </w:tc>
      </w:tr>
      <w:tr w:rsidR="002746C8" w14:paraId="4137837A" w14:textId="77777777" w:rsidTr="00FF10B5">
        <w:trPr>
          <w:gridAfter w:val="1"/>
          <w:wAfter w:w="8" w:type="dxa"/>
          <w:trHeight w:val="200"/>
        </w:trPr>
        <w:tc>
          <w:tcPr>
            <w:tcW w:w="48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9723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розміру зареєстрованого статутного капіталу особи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A4F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-2 137,05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A84A4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2746C8" w14:paraId="0C9F5E33" w14:textId="77777777" w:rsidTr="00FF10B5">
        <w:trPr>
          <w:gridAfter w:val="1"/>
          <w:wAfter w:w="8" w:type="dxa"/>
          <w:trHeight w:val="200"/>
        </w:trPr>
        <w:tc>
          <w:tcPr>
            <w:tcW w:w="482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BC3C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Співвідношення (у відсотках) вартості чистих активів особи за звітний період до вартості чистих активів за попередній звітний період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593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114,88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91EF8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2746C8" w14:paraId="51301E19" w14:textId="77777777" w:rsidTr="00FF10B5">
        <w:trPr>
          <w:trHeight w:val="200"/>
        </w:trPr>
        <w:tc>
          <w:tcPr>
            <w:tcW w:w="12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D859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Висновок</w:t>
            </w:r>
          </w:p>
        </w:tc>
        <w:tc>
          <w:tcPr>
            <w:tcW w:w="9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2A10F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Розрахунок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Власний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товариства - </w:t>
            </w:r>
            <w:proofErr w:type="spellStart"/>
            <w:r>
              <w:rPr>
                <w:rFonts w:ascii="Times New Roman CYR" w:hAnsi="Times New Roman CYR" w:cs="Times New Roman CYR"/>
              </w:rPr>
              <w:t>рiзниця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мiж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сукупною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та </w:t>
            </w:r>
            <w:proofErr w:type="spellStart"/>
            <w:r>
              <w:rPr>
                <w:rFonts w:ascii="Times New Roman CYR" w:hAnsi="Times New Roman CYR" w:cs="Times New Roman CYR"/>
              </w:rPr>
              <w:t>вартiстю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його зобов'язань перед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особами.</w:t>
            </w:r>
          </w:p>
          <w:p w14:paraId="07D9FF9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чистих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активiв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менша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не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вимогам ч. 2 ст. 16 Закону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товариства".</w:t>
            </w:r>
          </w:p>
        </w:tc>
      </w:tr>
    </w:tbl>
    <w:p w14:paraId="3DFF8CC9" w14:textId="5A105682" w:rsidR="00FF10B5" w:rsidRDefault="00FF1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66B3657" w14:textId="77777777" w:rsidR="002746C8" w:rsidRDefault="00FF1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br w:type="page"/>
      </w:r>
    </w:p>
    <w:p w14:paraId="0FC8BD7C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зобов'язання та забезпечення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1440"/>
        <w:gridCol w:w="1480"/>
        <w:gridCol w:w="1940"/>
        <w:gridCol w:w="1328"/>
      </w:tblGrid>
      <w:tr w:rsidR="002746C8" w14:paraId="4864618A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9F5F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Види зобов’язань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D0BB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виникнення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784A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Непогашена частина боргу (тис. грн)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81F2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Відсоток за користування коштами (відсоток річних)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8109D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погашення</w:t>
            </w:r>
          </w:p>
        </w:tc>
      </w:tr>
      <w:tr w:rsidR="002746C8" w14:paraId="1A4BCB70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EC77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Кредити банку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631D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3AFC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AF32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EF102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2746C8" w14:paraId="37015C5A" w14:textId="77777777">
        <w:trPr>
          <w:trHeight w:val="2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859A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924774B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746C8" w14:paraId="292EC1A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0B5F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Зобов’язання за цінними паперами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0E92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DF1C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26E3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8AE98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2746C8" w14:paraId="03DF36C2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71D8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 тому числі:</w:t>
            </w:r>
          </w:p>
        </w:tc>
        <w:tc>
          <w:tcPr>
            <w:tcW w:w="618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C55874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2746C8" w14:paraId="08E40DC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4681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облігаціями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9723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EEB7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B0A8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6F5A3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2746C8" w14:paraId="5ACB5A11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0539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іпотечними цінними паперами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2D33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CDFC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0F0F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179054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2746C8" w14:paraId="33425DEB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B14A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сертифікатами ФОН (за кожним власним випуском):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3C8F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0BEF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9BA8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86AA5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2746C8" w14:paraId="49DECF4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9D9C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векселями (всього):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C3DC1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E43E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CD7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3622B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2746C8" w14:paraId="49865AFD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38A6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іншими цінними паперами (у тому числі за деривативами)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050B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4DC5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5AC1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67572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2746C8" w14:paraId="72D79A6A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D791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фінансовими інвестиціями в корпоративні права (за кожним видом):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C729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55DB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8A17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478C2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2746C8" w14:paraId="100DFB74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BB8D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Податкові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ECBF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3EE5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182,1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A71C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2B4BF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2746C8" w14:paraId="6270AE3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57E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орендна плата за землю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BF1D6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60D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182,1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86C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141B86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746C8" w14:paraId="014A210C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91A6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розписати податки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5A1E6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0EA4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81A5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B6EA60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746C8" w14:paraId="1566E706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2775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Фінансова допомога на зворотній основі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A18D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8686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9392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D92D7A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2746C8" w14:paraId="68C47DFE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9991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зобов'язання та забезпечення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3AF6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CA8E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20 215,4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99A3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DAEDF9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  <w:tr w:rsidR="002746C8" w14:paraId="67573227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66E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</w:t>
            </w:r>
            <w:proofErr w:type="spellStart"/>
            <w:r>
              <w:rPr>
                <w:rFonts w:ascii="Times New Roman CYR" w:hAnsi="Times New Roman CYR" w:cs="Times New Roman CYR"/>
              </w:rPr>
              <w:t>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страхування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2F11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46AC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38B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C8EDC9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746C8" w14:paraId="61DE8F3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DF0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поточна кредиторська </w:t>
            </w: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розрахунками з оплати </w:t>
            </w:r>
            <w:proofErr w:type="spellStart"/>
            <w:r>
              <w:rPr>
                <w:rFonts w:ascii="Times New Roman CYR" w:hAnsi="Times New Roman CYR" w:cs="Times New Roman CYR"/>
              </w:rPr>
              <w:t>працi</w:t>
            </w:r>
            <w:proofErr w:type="spellEnd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053B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501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C9FB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096117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746C8" w14:paraId="67E35D64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80A9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Iншi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поточнi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зобов'язання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A2641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3A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20 209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50C3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B3702D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746C8" w14:paraId="5D590675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2A6A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заборгованiсть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товари, роботи, послуги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795C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CA1B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5,3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443B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B6AEB4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746C8" w14:paraId="14F28330" w14:textId="77777777">
        <w:trPr>
          <w:trHeight w:val="300"/>
        </w:trPr>
        <w:tc>
          <w:tcPr>
            <w:tcW w:w="37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992E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Усього зобов'язань та забезпечень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50D3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9EA4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20 397,5</w:t>
            </w:r>
          </w:p>
        </w:tc>
        <w:tc>
          <w:tcPr>
            <w:tcW w:w="1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C744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E608F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</w:tr>
    </w:tbl>
    <w:p w14:paraId="369F84C1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0B4C26C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осіб, послугами яких користується особа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2746C8" w14:paraId="53C6E44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68B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246F1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Публiчне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</w:t>
            </w:r>
            <w:proofErr w:type="spellStart"/>
            <w:r>
              <w:rPr>
                <w:rFonts w:ascii="Times New Roman CYR" w:hAnsi="Times New Roman CYR" w:cs="Times New Roman CYR"/>
              </w:rPr>
              <w:t>Нацiональний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депозитарiй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України"</w:t>
            </w:r>
          </w:p>
        </w:tc>
      </w:tr>
      <w:tr w:rsidR="002746C8" w14:paraId="147C4288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05B9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36D453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746C8" w14:paraId="1147428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10EB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6F0608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746C8" w14:paraId="772A987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075A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3F945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</w:tr>
      <w:tr w:rsidR="002746C8" w14:paraId="4430A80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7ABF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FC756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30370711</w:t>
            </w:r>
          </w:p>
        </w:tc>
      </w:tr>
      <w:tr w:rsidR="002746C8" w14:paraId="324F923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A72C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B010CA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04107, Україна,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вул. </w:t>
            </w:r>
            <w:proofErr w:type="spellStart"/>
            <w:r>
              <w:rPr>
                <w:rFonts w:ascii="Times New Roman CYR" w:hAnsi="Times New Roman CYR" w:cs="Times New Roman CYR"/>
              </w:rPr>
              <w:t>Якубенкiвська</w:t>
            </w:r>
            <w:proofErr w:type="spellEnd"/>
            <w:r>
              <w:rPr>
                <w:rFonts w:ascii="Times New Roman CYR" w:hAnsi="Times New Roman CYR" w:cs="Times New Roman CYR"/>
              </w:rPr>
              <w:t>, 7-г</w:t>
            </w:r>
          </w:p>
        </w:tc>
      </w:tr>
      <w:tr w:rsidR="002746C8" w14:paraId="6D2B621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84F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5E3BD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2746C8" w14:paraId="0301218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F70F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7D6E6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2746C8" w14:paraId="7CACBE64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F6BF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8EBB1B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746C8" w14:paraId="04FAE67F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0FC6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AF37C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(044)482-52-15</w:t>
            </w:r>
          </w:p>
        </w:tc>
      </w:tr>
      <w:tr w:rsidR="002746C8" w14:paraId="692CB70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9418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9036BA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434695F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18.20 - Тиражування звуко-, </w:t>
            </w:r>
            <w:proofErr w:type="spellStart"/>
            <w:r>
              <w:rPr>
                <w:rFonts w:ascii="Times New Roman CYR" w:hAnsi="Times New Roman CYR" w:cs="Times New Roman CYR"/>
              </w:rPr>
              <w:t>вiдеозаписiв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i програмного забезпечення</w:t>
            </w:r>
          </w:p>
          <w:p w14:paraId="05F37DC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62.01 - Комп'ютерне програмування</w:t>
            </w:r>
          </w:p>
        </w:tc>
      </w:tr>
      <w:tr w:rsidR="002746C8" w14:paraId="712DB6A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2D7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BAB7E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Працює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Обслуговує випуск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</w:t>
            </w:r>
          </w:p>
        </w:tc>
      </w:tr>
    </w:tbl>
    <w:p w14:paraId="01C575DF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000"/>
      </w:tblGrid>
      <w:tr w:rsidR="002746C8" w14:paraId="28E0EE2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7A4E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Повне найменування або ім'я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A8D46C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установа "Агентство з розвитку </w:t>
            </w:r>
            <w:proofErr w:type="spellStart"/>
            <w:r>
              <w:rPr>
                <w:rFonts w:ascii="Times New Roman CYR" w:hAnsi="Times New Roman CYR" w:cs="Times New Roman CYR"/>
              </w:rPr>
              <w:t>iнфраструктури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фондового ринку України"</w:t>
            </w:r>
          </w:p>
        </w:tc>
      </w:tr>
      <w:tr w:rsidR="002746C8" w14:paraId="1107673E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07F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C65DBF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746C8" w14:paraId="706604C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07CE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7959445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746C8" w14:paraId="25F06EDC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29E8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Організаційно-правова форма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18CFF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Державна організація (установа, заклад)</w:t>
            </w:r>
          </w:p>
        </w:tc>
      </w:tr>
      <w:tr w:rsidR="002746C8" w14:paraId="704A162A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9C64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Ідентифікаційний код юридичної особи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497D81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21676262</w:t>
            </w:r>
          </w:p>
        </w:tc>
      </w:tr>
      <w:tr w:rsidR="002746C8" w14:paraId="4E39DE67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1365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Місцезнаходження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CF068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03150, Україна, </w:t>
            </w:r>
            <w:proofErr w:type="spellStart"/>
            <w:r>
              <w:rPr>
                <w:rFonts w:ascii="Times New Roman CYR" w:hAnsi="Times New Roman CYR" w:cs="Times New Roman CYR"/>
              </w:rPr>
              <w:t>м.Київ</w:t>
            </w:r>
            <w:proofErr w:type="spellEnd"/>
            <w:r>
              <w:rPr>
                <w:rFonts w:ascii="Times New Roman CYR" w:hAnsi="Times New Roman CYR" w:cs="Times New Roman CYR"/>
              </w:rPr>
              <w:t>, вул. Антоновича, 51, оф. 1206</w:t>
            </w:r>
          </w:p>
        </w:tc>
      </w:tr>
      <w:tr w:rsidR="002746C8" w14:paraId="5316FA1B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5F73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ліцензії або іншого документа на цей вид діяльності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EB93AF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2746C8" w14:paraId="2FD90B15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5AD7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державного органу, що видав ліцензію або інший документ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5C3E9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</w:tr>
      <w:tr w:rsidR="002746C8" w14:paraId="45855669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AE64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видачі ліцензії або іншого документа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B09D0A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746C8" w14:paraId="29733F5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0C27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Міжміський код та телефон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409A7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+380 (044) 287-56-70</w:t>
            </w:r>
          </w:p>
        </w:tc>
      </w:tr>
      <w:tr w:rsidR="002746C8" w14:paraId="42A84513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0F01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види діяльності із зазначенням їх найменування та коду за КВЕД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16E71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63.11 - Оброблення даних,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веб-вузлах i пов'язана з ними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</w:p>
          <w:p w14:paraId="02AC1D3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84.13 - Регулювання та сприяння ефективному веденню </w:t>
            </w:r>
            <w:proofErr w:type="spellStart"/>
            <w:r>
              <w:rPr>
                <w:rFonts w:ascii="Times New Roman CYR" w:hAnsi="Times New Roman CYR" w:cs="Times New Roman CYR"/>
              </w:rPr>
              <w:t>економiчної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</w:p>
          <w:p w14:paraId="1FE8D7B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62.02 - Консультування з питань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iнформатизацiї</w:t>
            </w:r>
            <w:proofErr w:type="spellEnd"/>
          </w:p>
        </w:tc>
      </w:tr>
      <w:tr w:rsidR="002746C8" w14:paraId="21241232" w14:textId="77777777">
        <w:trPr>
          <w:trHeight w:val="200"/>
        </w:trPr>
        <w:tc>
          <w:tcPr>
            <w:tcW w:w="6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C03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послуг, які надає особа</w:t>
            </w:r>
          </w:p>
        </w:tc>
        <w:tc>
          <w:tcPr>
            <w:tcW w:w="4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D107C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Дiє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без </w:t>
            </w:r>
            <w:proofErr w:type="spellStart"/>
            <w:r>
              <w:rPr>
                <w:rFonts w:ascii="Times New Roman CYR" w:hAnsi="Times New Roman CYR" w:cs="Times New Roman CYR"/>
              </w:rPr>
              <w:t>лiцензiї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Надання послуг з оприлюднення та подання до НКЦПФР регульованої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</w:p>
        </w:tc>
      </w:tr>
    </w:tbl>
    <w:p w14:paraId="7FDAC4C7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6BC047A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6046B4C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2746C8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22953E8B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II. Інформація щодо капіталу та цінних паперів</w:t>
      </w:r>
    </w:p>
    <w:p w14:paraId="528D1EC1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Структура капіталу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1343"/>
        <w:gridCol w:w="1559"/>
        <w:gridCol w:w="1560"/>
        <w:gridCol w:w="1842"/>
        <w:gridCol w:w="4678"/>
        <w:gridCol w:w="1985"/>
        <w:gridCol w:w="1933"/>
      </w:tblGrid>
      <w:tr w:rsidR="002746C8" w14:paraId="115653A5" w14:textId="77777777" w:rsidTr="00FF10B5"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1BE2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901E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та/або клас акцій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DA36E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858A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D4B9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8D82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Права та обов'язки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978A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Наявність публічної пропозиції та/або допуску до торгів на організованих ринках капіталу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67989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Облік часток особи в обліковій системі часток</w:t>
            </w:r>
          </w:p>
        </w:tc>
      </w:tr>
      <w:tr w:rsidR="002746C8" w14:paraId="1FA39DED" w14:textId="77777777" w:rsidTr="00FF10B5">
        <w:tblPrEx>
          <w:tblCellMar>
            <w:left w:w="28" w:type="dxa"/>
            <w:right w:w="28" w:type="dxa"/>
          </w:tblCellMar>
        </w:tblPrEx>
        <w:trPr>
          <w:trHeight w:val="2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3928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9C1C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BBC9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FE49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27EE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B474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A1CE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628C0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2746C8" w14:paraId="2361B77B" w14:textId="77777777" w:rsidTr="00FF10B5">
        <w:trPr>
          <w:trHeight w:val="300"/>
        </w:trPr>
        <w:tc>
          <w:tcPr>
            <w:tcW w:w="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405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97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Акцiя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проста електронна </w:t>
            </w:r>
            <w:proofErr w:type="spellStart"/>
            <w:r>
              <w:rPr>
                <w:rFonts w:ascii="Times New Roman CYR" w:hAnsi="Times New Roman CYR" w:cs="Times New Roman CYR"/>
              </w:rPr>
              <w:t>iменна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899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29/10/1/11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B65D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FA59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1 475,00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0E86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Кожною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акцiєю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надається однакова </w:t>
            </w:r>
            <w:proofErr w:type="spellStart"/>
            <w:r>
              <w:rPr>
                <w:rFonts w:ascii="Times New Roman CYR" w:hAnsi="Times New Roman CYR" w:cs="Times New Roman CYR"/>
              </w:rPr>
              <w:t>сукупнiсть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прав, включаючи права на: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управлiннi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Товариством; отримання </w:t>
            </w:r>
            <w:proofErr w:type="spellStart"/>
            <w:r>
              <w:rPr>
                <w:rFonts w:ascii="Times New Roman CYR" w:hAnsi="Times New Roman CYR" w:cs="Times New Roman CYR"/>
              </w:rPr>
              <w:t>дивiдендiв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отримання у </w:t>
            </w:r>
            <w:proofErr w:type="spellStart"/>
            <w:r>
              <w:rPr>
                <w:rFonts w:ascii="Times New Roman CYR" w:hAnsi="Times New Roman CYR" w:cs="Times New Roman CYR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лiквiдацiї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частини його майна або </w:t>
            </w:r>
            <w:proofErr w:type="spellStart"/>
            <w:r>
              <w:rPr>
                <w:rFonts w:ascii="Times New Roman CYR" w:hAnsi="Times New Roman CYR" w:cs="Times New Roman CYR"/>
              </w:rPr>
              <w:t>вартостi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частини майна Товариства; отримання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господарську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Одна </w:t>
            </w:r>
            <w:proofErr w:type="spellStart"/>
            <w:r>
              <w:rPr>
                <w:rFonts w:ascii="Times New Roman CYR" w:hAnsi="Times New Roman CYR" w:cs="Times New Roman CYR"/>
              </w:rPr>
              <w:t>акцiя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надає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один голос для </w:t>
            </w:r>
            <w:proofErr w:type="spellStart"/>
            <w:r>
              <w:rPr>
                <w:rFonts w:ascii="Times New Roman CYR" w:hAnsi="Times New Roman CYR" w:cs="Times New Roman CYR"/>
              </w:rPr>
              <w:t>вирiшення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кожного питання на Загальних зборах, </w:t>
            </w:r>
            <w:proofErr w:type="spellStart"/>
            <w:r>
              <w:rPr>
                <w:rFonts w:ascii="Times New Roman CYR" w:hAnsi="Times New Roman CYR" w:cs="Times New Roman CYR"/>
              </w:rPr>
              <w:t>крiм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випадкiв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проведення кумулятивного голосування.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зобов'язанi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дотримуватися Статуту,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Товариства; виконувати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Товариства; виконувати свої зобов'язання перед Товариством, 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пов'язанi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майновою участю; оплачувати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в порядку та засобами, що </w:t>
            </w:r>
            <w:proofErr w:type="spellStart"/>
            <w:r>
              <w:rPr>
                <w:rFonts w:ascii="Times New Roman CYR" w:hAnsi="Times New Roman CYR" w:cs="Times New Roman CYR"/>
              </w:rPr>
              <w:t>передбаченi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Статутом Товариства; не розголошувати </w:t>
            </w:r>
            <w:proofErr w:type="spellStart"/>
            <w:r>
              <w:rPr>
                <w:rFonts w:ascii="Times New Roman CYR" w:hAnsi="Times New Roman CYR" w:cs="Times New Roman CYR"/>
              </w:rPr>
              <w:t>комерцiйну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таємницю та </w:t>
            </w:r>
            <w:proofErr w:type="spellStart"/>
            <w:r>
              <w:rPr>
                <w:rFonts w:ascii="Times New Roman CYR" w:hAnsi="Times New Roman CYR" w:cs="Times New Roman CYR"/>
              </w:rPr>
              <w:t>конфiденцiйну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переважне право 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продаються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Товариства, за </w:t>
            </w:r>
            <w:proofErr w:type="spellStart"/>
            <w:r>
              <w:rPr>
                <w:rFonts w:ascii="Times New Roman CYR" w:hAnsi="Times New Roman CYR" w:cs="Times New Roman CYR"/>
              </w:rPr>
              <w:t>цiною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на умовах, запропонованих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акцiонером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третiй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особi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пропорцiйно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належать кожному з них. Кожний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має право </w:t>
            </w:r>
            <w:r>
              <w:rPr>
                <w:rFonts w:ascii="Times New Roman CYR" w:hAnsi="Times New Roman CYR" w:cs="Times New Roman CYR"/>
              </w:rPr>
              <w:lastRenderedPageBreak/>
              <w:t xml:space="preserve">вимагати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обов'язкового викупу Товариством належних йому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якщо </w:t>
            </w:r>
            <w:proofErr w:type="spellStart"/>
            <w:r>
              <w:rPr>
                <w:rFonts w:ascii="Times New Roman CYR" w:hAnsi="Times New Roman CYR" w:cs="Times New Roman CYR"/>
              </w:rPr>
              <w:t>вiн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зареєструвався для </w:t>
            </w:r>
            <w:proofErr w:type="spellStart"/>
            <w:r>
              <w:rPr>
                <w:rFonts w:ascii="Times New Roman CYR" w:hAnsi="Times New Roman CYR" w:cs="Times New Roman CYR"/>
              </w:rPr>
              <w:t>участi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Загальних зборах та голосував проти прийняття Загальними зборами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про: злиття, приєднання, </w:t>
            </w:r>
            <w:proofErr w:type="spellStart"/>
            <w:r>
              <w:rPr>
                <w:rFonts w:ascii="Times New Roman CYR" w:hAnsi="Times New Roman CYR" w:cs="Times New Roman CYR"/>
              </w:rPr>
              <w:t>подiл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перетворення, </w:t>
            </w:r>
            <w:proofErr w:type="spellStart"/>
            <w:r>
              <w:rPr>
                <w:rFonts w:ascii="Times New Roman CYR" w:hAnsi="Times New Roman CYR" w:cs="Times New Roman CYR"/>
              </w:rPr>
              <w:t>видiл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змiну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типу Товариства; надання згоди на вчинення Товариством значних </w:t>
            </w:r>
            <w:proofErr w:type="spellStart"/>
            <w:r>
              <w:rPr>
                <w:rFonts w:ascii="Times New Roman CYR" w:hAnsi="Times New Roman CYR" w:cs="Times New Roman CYR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надання згоди на вчинення Товариством правочину, щодо якого є </w:t>
            </w:r>
            <w:proofErr w:type="spellStart"/>
            <w:r>
              <w:rPr>
                <w:rFonts w:ascii="Times New Roman CYR" w:hAnsi="Times New Roman CYR" w:cs="Times New Roman CYR"/>
              </w:rPr>
              <w:t>заiнтересованiсть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</w:t>
            </w:r>
            <w:proofErr w:type="spellStart"/>
            <w:r>
              <w:rPr>
                <w:rFonts w:ascii="Times New Roman CYR" w:hAnsi="Times New Roman CYR" w:cs="Times New Roman CYR"/>
              </w:rPr>
              <w:t>змiну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розмiру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Статутного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Товариства;вiдмову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використання переважного права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процесi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їх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розмiщення.Акцiонери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переважне право при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придбавати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розмiщуванi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Товариством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пропорцiйно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частцi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належних їм простих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порядку та на умовах, визначених чинним законодавством України.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F862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немає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B9CFB1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76C8BF06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E55451D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Цінні папери</w:t>
      </w:r>
    </w:p>
    <w:p w14:paraId="78492DCB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випуски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0"/>
        <w:gridCol w:w="1350"/>
        <w:gridCol w:w="2400"/>
        <w:gridCol w:w="1700"/>
        <w:gridCol w:w="1600"/>
        <w:gridCol w:w="1350"/>
        <w:gridCol w:w="1450"/>
        <w:gridCol w:w="1200"/>
        <w:gridCol w:w="1400"/>
        <w:gridCol w:w="1700"/>
      </w:tblGrid>
      <w:tr w:rsidR="002746C8" w14:paraId="3B2F27A6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EB0C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132E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A11D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A79B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CEFF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Тип цінного папера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EF2A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Форма існування та форма випуску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FF0A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Номінальна вартість, грн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FCD1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акцій, шт.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B114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C3375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Частка у статутному капіталі (у відсотках)</w:t>
            </w:r>
          </w:p>
        </w:tc>
      </w:tr>
      <w:tr w:rsidR="002746C8" w14:paraId="65C793B8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0EEB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37D8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4B9E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DB75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FD40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5222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CDCD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0B1F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841B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BE2CC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</w:t>
            </w:r>
          </w:p>
        </w:tc>
      </w:tr>
      <w:tr w:rsidR="002746C8" w14:paraId="1B0BF427" w14:textId="77777777">
        <w:trPr>
          <w:trHeight w:val="200"/>
        </w:trPr>
        <w:tc>
          <w:tcPr>
            <w:tcW w:w="12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AEF1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12.01.2011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3C2E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29/10/1/11</w:t>
            </w:r>
          </w:p>
        </w:tc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9584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BC04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UA4000112718</w:t>
            </w:r>
          </w:p>
        </w:tc>
        <w:tc>
          <w:tcPr>
            <w:tcW w:w="1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D527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283A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Електронні іменні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1ED1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1 475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9CF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568</w:t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35A6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837 800</w:t>
            </w:r>
          </w:p>
        </w:tc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DDFBAB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  <w:tr w:rsidR="002746C8" w14:paraId="472C4548" w14:textId="77777777">
        <w:trPr>
          <w:trHeight w:val="200"/>
        </w:trPr>
        <w:tc>
          <w:tcPr>
            <w:tcW w:w="260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2299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280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C21C91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акцiями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на </w:t>
            </w:r>
            <w:proofErr w:type="spellStart"/>
            <w:r>
              <w:rPr>
                <w:rFonts w:ascii="Times New Roman CYR" w:hAnsi="Times New Roman CYR" w:cs="Times New Roman CYR"/>
              </w:rPr>
              <w:t>зовнiшнiх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ринках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Протягом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фактiв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допуску/скасування допуску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регульованому фондовому ринку не було. Додаткової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не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здiйснювалась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 </w:t>
            </w:r>
            <w:proofErr w:type="spellStart"/>
            <w:r>
              <w:rPr>
                <w:rFonts w:ascii="Times New Roman CYR" w:hAnsi="Times New Roman CYR" w:cs="Times New Roman CYR"/>
              </w:rPr>
              <w:t>Свiдоцтво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</w:t>
            </w:r>
            <w:proofErr w:type="spellStart"/>
            <w:r>
              <w:rPr>
                <w:rFonts w:ascii="Times New Roman CYR" w:hAnsi="Times New Roman CYR" w:cs="Times New Roman CYR"/>
              </w:rPr>
              <w:t>реєстрацiю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випуску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було видано у зв'язку </w:t>
            </w:r>
            <w:proofErr w:type="spellStart"/>
            <w:r>
              <w:rPr>
                <w:rFonts w:ascii="Times New Roman CYR" w:hAnsi="Times New Roman CYR" w:cs="Times New Roman CYR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змiною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форми </w:t>
            </w:r>
            <w:proofErr w:type="spellStart"/>
            <w:r>
              <w:rPr>
                <w:rFonts w:ascii="Times New Roman CYR" w:hAnsi="Times New Roman CYR" w:cs="Times New Roman CYR"/>
              </w:rPr>
              <w:t>iснування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</w:tc>
      </w:tr>
    </w:tbl>
    <w:p w14:paraId="086AB167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00247285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Інформація про будь-які обмеження щодо обігу цінних паперів особи, в тому числі необхідність отримання від особи або інших власників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цінних паперів згоди на відчуження таких цінних паперів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843"/>
        <w:gridCol w:w="1417"/>
        <w:gridCol w:w="1701"/>
        <w:gridCol w:w="1701"/>
        <w:gridCol w:w="5529"/>
        <w:gridCol w:w="1933"/>
      </w:tblGrid>
      <w:tr w:rsidR="002746C8" w14:paraId="75F27963" w14:textId="77777777" w:rsidTr="00FF10B5">
        <w:trPr>
          <w:trHeight w:val="30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A115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випуску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7F2D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зареєстрував випуск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C588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цінних паперів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D6CC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3663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Найменування органу, що наклав обмеження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5F85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Характеристика обмеження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E60FA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Строк обмеження</w:t>
            </w:r>
          </w:p>
        </w:tc>
      </w:tr>
      <w:tr w:rsidR="002746C8" w14:paraId="727CC621" w14:textId="77777777" w:rsidTr="00FF10B5">
        <w:trPr>
          <w:trHeight w:val="30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7CC5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8004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04ED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D188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289A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385FC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BBF3C6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</w:tr>
      <w:tr w:rsidR="002746C8" w14:paraId="21875581" w14:textId="77777777" w:rsidTr="00FF10B5">
        <w:trPr>
          <w:trHeight w:val="30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DF4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12.01.2011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80B1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Державна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фондового ринку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EA98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Акція проста бездокументарна іменна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A8C0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UA4000112718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A457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832D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статуту товариства </w:t>
            </w:r>
            <w:proofErr w:type="spellStart"/>
            <w:r>
              <w:rPr>
                <w:rFonts w:ascii="Times New Roman CYR" w:hAnsi="Times New Roman CYR" w:cs="Times New Roman CYR"/>
              </w:rPr>
              <w:t>iснують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наступнi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обмеження щодо </w:t>
            </w:r>
            <w:proofErr w:type="spellStart"/>
            <w:r>
              <w:rPr>
                <w:rFonts w:ascii="Times New Roman CYR" w:hAnsi="Times New Roman CYR" w:cs="Times New Roman CYR"/>
              </w:rPr>
              <w:t>обiгу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цiнних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паперiв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переважне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при </w:t>
            </w:r>
            <w:proofErr w:type="spellStart"/>
            <w:r>
              <w:rPr>
                <w:rFonts w:ascii="Times New Roman CYR" w:hAnsi="Times New Roman CYR" w:cs="Times New Roman CYR"/>
              </w:rPr>
              <w:t>додатковiй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емiсiї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право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- власника   простих  голосуючих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 придбавати </w:t>
            </w:r>
            <w:proofErr w:type="spellStart"/>
            <w:r>
              <w:rPr>
                <w:rFonts w:ascii="Times New Roman CYR" w:hAnsi="Times New Roman CYR" w:cs="Times New Roman CYR"/>
              </w:rPr>
              <w:t>розмiщуванi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товариством  </w:t>
            </w:r>
            <w:proofErr w:type="spellStart"/>
            <w:r>
              <w:rPr>
                <w:rFonts w:ascii="Times New Roman CYR" w:hAnsi="Times New Roman CYR" w:cs="Times New Roman CYR"/>
              </w:rPr>
              <w:t>простi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пропорцiйно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частцi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належних йому простих голосуючих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простих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мають переважне право на придбання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продаються </w:t>
            </w:r>
            <w:proofErr w:type="spellStart"/>
            <w:r>
              <w:rPr>
                <w:rFonts w:ascii="Times New Roman CYR" w:hAnsi="Times New Roman CYR" w:cs="Times New Roman CYR"/>
              </w:rPr>
              <w:t>iншими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  </w:t>
            </w:r>
          </w:p>
        </w:tc>
        <w:tc>
          <w:tcPr>
            <w:tcW w:w="1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93FE1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До внесення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статуту та у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чинного законодавства</w:t>
            </w:r>
          </w:p>
        </w:tc>
      </w:tr>
      <w:tr w:rsidR="002746C8" w14:paraId="4FCA6256" w14:textId="77777777" w:rsidTr="00FF10B5">
        <w:trPr>
          <w:trHeight w:val="30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8029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41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B834B1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</w:tbl>
    <w:p w14:paraId="222B56A2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3A75313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загальну кількість голосуючих акцій та кількість голосуючих акцій, права голосу за якими обмежено, а також кількість голосуючих акцій, права голосу за якими за результатами обмеження таких прав передано іншій особі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2000"/>
        <w:gridCol w:w="2000"/>
        <w:gridCol w:w="2000"/>
        <w:gridCol w:w="2100"/>
        <w:gridCol w:w="1500"/>
        <w:gridCol w:w="1500"/>
        <w:gridCol w:w="2800"/>
      </w:tblGrid>
      <w:tr w:rsidR="002746C8" w14:paraId="167B487E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AF20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реєстрації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375D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Номер свідоцтва про реєстрацію випуску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DAD9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Міжнародний ідентифікаційний номер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8B7C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акцій у випуску, шт.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ED27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номінальна вартість, грн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CE72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Загальна кількість голосуючих акцій, шт.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CF82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обмежено, шт.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F78A2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Кількість голосуючих акцій, права голосу за якими за результатами обмеження таких прав передано іншій особі, шт.</w:t>
            </w:r>
          </w:p>
        </w:tc>
      </w:tr>
      <w:tr w:rsidR="002746C8" w14:paraId="6D608C2D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8D33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B4C0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0961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AB94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20F1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8BCD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170C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BCF5E4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</w:t>
            </w:r>
          </w:p>
        </w:tc>
      </w:tr>
      <w:tr w:rsidR="002746C8" w14:paraId="2C8580CA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E980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12.01.2011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A295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29/10/1/11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1CE2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UA4000112718</w:t>
            </w:r>
          </w:p>
        </w:tc>
        <w:tc>
          <w:tcPr>
            <w:tcW w:w="2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F2B5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568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EC7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837 800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28A1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568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86DB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2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B7069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2746C8" w14:paraId="27083A68" w14:textId="77777777">
        <w:trPr>
          <w:trHeight w:val="300"/>
        </w:trPr>
        <w:tc>
          <w:tcPr>
            <w:tcW w:w="15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A917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Додаткова інформація</w:t>
            </w:r>
          </w:p>
        </w:tc>
        <w:tc>
          <w:tcPr>
            <w:tcW w:w="139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9A372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Cтрок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обмеження: До внесення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змiн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Статуту Товариства.</w:t>
            </w:r>
          </w:p>
          <w:p w14:paraId="514389B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Характеристика обмеження: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суду або уповноваженого державного органу, яким накладено обмеження: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вiдсутнє</w:t>
            </w:r>
            <w:proofErr w:type="spellEnd"/>
          </w:p>
        </w:tc>
      </w:tr>
    </w:tbl>
    <w:p w14:paraId="01B56F58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87D21FE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2746C8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638DC864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III. Фінансова інформація</w:t>
      </w:r>
    </w:p>
    <w:p w14:paraId="514DA13C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Інформація про розмір доходу за видами діяльності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20"/>
        <w:gridCol w:w="2900"/>
        <w:gridCol w:w="2900"/>
      </w:tblGrid>
      <w:tr w:rsidR="002746C8" w14:paraId="2F45557F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F4CC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діяльності особи із зазначенням найменування та коду за КВЕД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0F07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Розмір доходу особи від реалізації продукції (товарів, робіт, послуг), </w:t>
            </w:r>
            <w:proofErr w:type="spellStart"/>
            <w:r>
              <w:rPr>
                <w:rFonts w:ascii="Times New Roman CYR" w:hAnsi="Times New Roman CYR" w:cs="Times New Roman CYR"/>
              </w:rPr>
              <w:t>тис.грн</w:t>
            </w:r>
            <w:proofErr w:type="spellEnd"/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35E95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Відсоткове вираження по відношенню від сукупного доходу особи за результатами звітного року</w:t>
            </w:r>
          </w:p>
        </w:tc>
      </w:tr>
      <w:tr w:rsidR="002746C8" w14:paraId="42D1E9DC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DA70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DA11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28AD31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</w:tr>
      <w:tr w:rsidR="002746C8" w14:paraId="2A557B41" w14:textId="77777777">
        <w:trPr>
          <w:trHeight w:val="300"/>
        </w:trPr>
        <w:tc>
          <w:tcPr>
            <w:tcW w:w="40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56D1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45.31 - Оптова </w:t>
            </w:r>
            <w:proofErr w:type="spellStart"/>
            <w:r>
              <w:rPr>
                <w:rFonts w:ascii="Times New Roman CYR" w:hAnsi="Times New Roman CYR" w:cs="Times New Roman CYR"/>
              </w:rPr>
              <w:t>торгiвля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деталями та приладдям для автотранспортних </w:t>
            </w:r>
            <w:proofErr w:type="spellStart"/>
            <w:r>
              <w:rPr>
                <w:rFonts w:ascii="Times New Roman CYR" w:hAnsi="Times New Roman CYR" w:cs="Times New Roman CYR"/>
              </w:rPr>
              <w:t>засобiв</w:t>
            </w:r>
            <w:proofErr w:type="spellEnd"/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7193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42,7</w:t>
            </w:r>
          </w:p>
        </w:tc>
        <w:tc>
          <w:tcPr>
            <w:tcW w:w="2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CE671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100</w:t>
            </w:r>
          </w:p>
        </w:tc>
      </w:tr>
    </w:tbl>
    <w:p w14:paraId="2C66324C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7A46499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Річна фінансова звітність</w:t>
      </w:r>
    </w:p>
    <w:p w14:paraId="28B43D5E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п. 25 Положення про розкриття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 також особами,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надають забезпечення за такими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паперами, затвердженого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НКЦПФР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06.06.2023 № 608,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слкадають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вказують URL-адресу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складену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основi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таксономiї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мiжнародними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фiнрансової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форматi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XBRL. Товариство складає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нацiональними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стандартами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тому URL-адреса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вебсайту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за якою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розмiщено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надається.</w:t>
      </w:r>
    </w:p>
    <w:p w14:paraId="25A2F553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7AA3123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4. Твердження щодо річної інформації</w:t>
      </w:r>
    </w:p>
    <w:p w14:paraId="572C1090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Генеральний директор Тимофєєв Ю.В.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повiдомляє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те,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наскiльки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це йому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вiдомо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рiчна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пiдготовлена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стандартiв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бухгалтерського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що вимагаються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iз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Законом України "Про бухгалтерський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облiк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Українi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мiстить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пасивiв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стан, прибутки та збитки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керiвництва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включає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достовiрне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об'єктивне подання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розвиток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стан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разом з описом основних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невизначеностей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стикається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перебувають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контролем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немає,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консолiдована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звiтнiсть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складається.</w:t>
      </w:r>
    </w:p>
    <w:p w14:paraId="50844019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C9BEC79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IV. Нефінансова інформація</w:t>
      </w:r>
    </w:p>
    <w:p w14:paraId="04CBE5A8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1. Звіт керівництва (звіт про управління)</w:t>
      </w:r>
    </w:p>
    <w:p w14:paraId="1D360FB6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голови ради особи</w:t>
      </w:r>
    </w:p>
    <w:p w14:paraId="3E057D01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73995891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CE79E45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2. Звернення до акціонерів/учасників та інших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стейкхолдерів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від керівника особи</w:t>
      </w:r>
    </w:p>
    <w:p w14:paraId="3CAFB6FA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Вiдсутнє</w:t>
      </w:r>
      <w:proofErr w:type="spellEnd"/>
    </w:p>
    <w:p w14:paraId="3C0B5C9A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1AEC5A3D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Інформація про розвиток та вірогідні перспективи подальшого розвитку особи</w:t>
      </w:r>
    </w:p>
    <w:p w14:paraId="784E84EA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Приватне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"МТ КОНСАЛТIНГ" (попереднє найменування - закрите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 "МТ КОНСАЛТIНГ"),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далi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текстом - "Товариство", - господарське товариство, статутний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капiтал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подiлено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визначену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кiлькiсть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однакової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номiнальної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вартостi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корпоративнi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права за якими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посвiдчуються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яке створене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згiдно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 законодавчими актами України.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найменування Товариства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виконання вимог Закону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товариства".Товариство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своїй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керується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Цивiльним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Кодексом України, Господарським Кодексом України,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нормативними актами України, положеннями цього Статуту, а також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правилами, процедурами, регламентами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локальними правовими актами Товариства.</w:t>
      </w:r>
    </w:p>
    <w:p w14:paraId="774DEC08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Управлiнський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персонал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неодноразово виконував попередню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продовжувати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час такої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були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iдентифiкованi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умови,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окремо чи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сукупностi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можуть поставити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значний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сумнiв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безперервно продовжувати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це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форс-мажорного характеру непереборної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 Також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є плани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Компанiї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продовжувати свою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майбутнiх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перiодах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неухильне їх виконання.</w:t>
      </w:r>
    </w:p>
    <w:p w14:paraId="0364E5D2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50D166F4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 Інформація про укладення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контрактів або вчинення правочинів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цінних паперів емітентом (крім укладених / вчинених особою, яка провадить клірингову діяльність центрального контрагента, у межах провадження нею клірингової діяльності центрального контрагента), якщо це впливає на оцінку його активів, зобов'язань, фінансового стану і доходів або витрат</w:t>
      </w:r>
    </w:p>
    <w:p w14:paraId="0C678B4A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.</w:t>
      </w:r>
    </w:p>
    <w:p w14:paraId="7B5757E4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60D3C701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1) Завдання та політика особи щодо управління фінансовими ризиками, у тому числі політика щодо страхування кожного основного виду прогнозованої операції, для якої використовуються операції хеджування</w:t>
      </w:r>
    </w:p>
    <w:p w14:paraId="378650E6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завдання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ризиками, у тому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числi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полiтику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страхування кожного основного виду прогнозованої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для якої використовуються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операцiї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хеджування,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деревативних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36DA51BC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07E6C64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2) Схильність особи до цінових ризиків, кредитного ризику, ризику ліквідності та/або ризику грошових потоків</w:t>
      </w:r>
    </w:p>
    <w:p w14:paraId="3D112307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схильнiсть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емiтента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ризикiв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кредитного ризику, ризику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лiквiдностi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та/або ризику грошових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потокiв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надається, тому що Товариство не укладало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контрактiв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не вчиняло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правочинiв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деривативних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цiнних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паперiв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впливають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активiв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зобов'язань,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стану i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доходiв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витрат Товариства.</w:t>
      </w:r>
    </w:p>
    <w:p w14:paraId="55799032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339DA109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137AC10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2. Інформація про загальні збори акціонерів (учасників) та загальний опис прийнятих на таких зборах рішень: 1 (1)</w:t>
      </w: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7915"/>
      </w:tblGrid>
      <w:tr w:rsidR="002746C8" w14:paraId="62D4A132" w14:textId="77777777" w:rsidTr="00FF10B5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0BAD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Дата проведення</w:t>
            </w:r>
          </w:p>
        </w:tc>
        <w:tc>
          <w:tcPr>
            <w:tcW w:w="7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9C28C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28.04.2022</w:t>
            </w:r>
          </w:p>
        </w:tc>
      </w:tr>
      <w:tr w:rsidR="002746C8" w14:paraId="68CBACF3" w14:textId="77777777" w:rsidTr="00FF10B5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EBA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Спосіб проведення</w:t>
            </w:r>
          </w:p>
        </w:tc>
        <w:tc>
          <w:tcPr>
            <w:tcW w:w="7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B471F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X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очне голосування, місце проведення: м. Київ,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просп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Перемоги, 67, 6-й поверх,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кiмната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переговорiв</w:t>
            </w:r>
            <w:proofErr w:type="spellEnd"/>
          </w:p>
          <w:p w14:paraId="218572A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електронне голосування</w:t>
            </w:r>
          </w:p>
          <w:p w14:paraId="178BC9D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>опитування (дистанційно)</w:t>
            </w:r>
          </w:p>
        </w:tc>
      </w:tr>
      <w:tr w:rsidR="002746C8" w14:paraId="1852F445" w14:textId="77777777" w:rsidTr="00FF10B5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6D0A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Суб'єкт скликання</w:t>
            </w:r>
          </w:p>
        </w:tc>
        <w:tc>
          <w:tcPr>
            <w:tcW w:w="7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7053F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збори проводилися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ст. 59 Закону України "Про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товариства"</w:t>
            </w:r>
          </w:p>
        </w:tc>
      </w:tr>
      <w:tr w:rsidR="002746C8" w14:paraId="406D25BD" w14:textId="77777777" w:rsidTr="00FF10B5">
        <w:trPr>
          <w:trHeight w:val="200"/>
        </w:trPr>
        <w:tc>
          <w:tcPr>
            <w:tcW w:w="1091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4171A8F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Питання порядку денного та прийняті рішення:</w:t>
            </w:r>
          </w:p>
        </w:tc>
      </w:tr>
      <w:tr w:rsidR="002746C8" w14:paraId="289EF302" w14:textId="77777777" w:rsidTr="00FF10B5">
        <w:trPr>
          <w:trHeight w:val="200"/>
        </w:trPr>
        <w:tc>
          <w:tcPr>
            <w:tcW w:w="10915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64D9B1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1: Обрання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лiчильної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5A440D4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Обрати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Лiчильну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двох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</w:p>
          <w:p w14:paraId="7FBF79D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Дьяконова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Олега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Валерiйовича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Голова</w:t>
            </w:r>
          </w:p>
          <w:p w14:paraId="6FB3489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Саско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Василя Богдановича.</w:t>
            </w:r>
          </w:p>
          <w:p w14:paraId="4BF5786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Повноваження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лiчильної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вважати припиненими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пiсля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виконання покладених на неї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обов'язкiв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 повному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обсязi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2318679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2: Обрання голови та секретаря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затвердження регламенту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7A4A44A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Обрати Головою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 Боярина Олега Петровича.</w:t>
            </w:r>
          </w:p>
          <w:p w14:paraId="0E39654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Секретарем Загальних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Пустовiдко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Олександра Миколайовича.</w:t>
            </w:r>
          </w:p>
          <w:p w14:paraId="4AEE68A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Розглядати питання порядку денного за наступним регламентом:</w:t>
            </w:r>
          </w:p>
          <w:p w14:paraId="3732643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- основна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доповiдь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до 20 хвилин;</w:t>
            </w:r>
          </w:p>
          <w:p w14:paraId="233AF0F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спiвдоповiдь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- до 10 хвилин;</w:t>
            </w:r>
          </w:p>
          <w:p w14:paraId="2739FD0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виступи в дебатах - до 10 хвилини;</w:t>
            </w:r>
          </w:p>
          <w:p w14:paraId="76ADE21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вiдповiдi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 запитання  - до 10 хвилин.</w:t>
            </w:r>
          </w:p>
          <w:p w14:paraId="07C69A2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3:Схвалення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Товариства про затвердження порядку та способу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засвiдчення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бюлетенiв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голосування на чергових загальних зборах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 </w:t>
            </w:r>
          </w:p>
          <w:p w14:paraId="69151DF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Схвалити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№01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22.03.2022 р. про затвердження порядку та способу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засвiдчення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бюлетенiв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для голосування на чергових загальних зборах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 </w:t>
            </w:r>
          </w:p>
          <w:p w14:paraId="6A2C5FD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4: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виконавчого органу - Генерального директора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2021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366327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Затвердити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Генерального директор ПрАТ "МТ КОНСАЛТIНГ" про результати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2021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2AA09B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5: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Товариства за 2021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0449F0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Прийняти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вiдома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Товариства про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протягом 2021 року.</w:t>
            </w:r>
          </w:p>
          <w:p w14:paraId="3396BE8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6: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2021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3918A7E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Затвердити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2021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01EDEE6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7: Припинення повноважень Наглядової ради Товариства. </w:t>
            </w:r>
          </w:p>
          <w:p w14:paraId="1FDEF88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Припинити повноваження Наглядової ради Товариства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14:paraId="47F1EF9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Боярина О.П.;</w:t>
            </w:r>
          </w:p>
          <w:p w14:paraId="278292A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Крисiна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О.В.;</w:t>
            </w:r>
          </w:p>
          <w:p w14:paraId="5741267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Обштира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В.В.</w:t>
            </w:r>
          </w:p>
          <w:p w14:paraId="796CE76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8: Обрання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Товариства.</w:t>
            </w:r>
          </w:p>
          <w:p w14:paraId="61F78F7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Обрання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Наглядової ради Товариства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шляхом кумулятивного голосування. Обрати Наглядову раду Товариства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14:paraId="7148026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 Боярина О.П.;</w:t>
            </w:r>
          </w:p>
          <w:p w14:paraId="7291F7E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Крисiна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О.В.;</w:t>
            </w:r>
          </w:p>
          <w:p w14:paraId="64E0066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Обштира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В.В.</w:t>
            </w:r>
          </w:p>
          <w:p w14:paraId="01625AC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9: Припинення повноважень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3541A1C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Припинити повноваження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Боярiної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С.I.</w:t>
            </w:r>
          </w:p>
          <w:p w14:paraId="31E8BB3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10:  Обрання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48641E5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Обрання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членiв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здiйснюється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шляхом кумулятивного голосування. Обрати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комiсiю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складi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Боярiної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С.I.</w:t>
            </w:r>
          </w:p>
          <w:p w14:paraId="43ECC58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11: Затвердження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рiчного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висновкiв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рiчному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балансу Товариства.</w:t>
            </w:r>
          </w:p>
          <w:p w14:paraId="6D6202E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Затвердити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рiчний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Товариства. Затвердити висновки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рiчному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балансу Товариства.</w:t>
            </w:r>
          </w:p>
          <w:p w14:paraId="64169A0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12: Визначення основних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напрямкiв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планiв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на поточний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5220FD3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Затвердити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запропонованi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Генеральним директором Товариства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напрямки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 плани Товариства на поточний 2022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569E7FD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13: Затвердження порядку покриття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збиткiв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2021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. </w:t>
            </w:r>
          </w:p>
          <w:p w14:paraId="199C488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Покриття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збиткiв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за 2021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здiйснити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 рахунок наступних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перiодiв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. </w:t>
            </w:r>
          </w:p>
          <w:p w14:paraId="1B975DE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Питання 14: Попереднє схвалення значних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18FB22B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:   1. У зв'язку з тим, що ринкова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вартiсть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предмету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що будуть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укладенi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Товариством протягом року,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пiдпадає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визначення значних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попередньо схвалити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значнi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правочини,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можуть вчинятися Товариством протягом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бiльше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як одного року з дати прийняття цього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:</w:t>
            </w:r>
          </w:p>
          <w:p w14:paraId="75709E1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tab/>
              <w:t xml:space="preserve">Договори щодо надання/отримання поворотної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допомоги на загальну суму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лiмiт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), що не перевищує 10 000 000 (десяти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мiльйонiв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 гривень, а також будь-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змiни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доповнення до них,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що не перевищують зазначений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лiмiт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  <w:p w14:paraId="7C6E256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2. Укладання вказаних значних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правочинiв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а також укладання 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пiдписання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у майбутньому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необхiдних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додаткових угод чи доповнень до вказаних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договорiв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допомоги є схваленим/погодженим Загальними зборами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Вказанi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правочини можуть вчинятися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iменi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Генеральним директором без додаткового їх погодження Загальними зборами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/Наглядовою радою Товариства, протягом одного року з дня прийняття цього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.</w:t>
            </w:r>
          </w:p>
        </w:tc>
      </w:tr>
      <w:tr w:rsidR="002746C8" w14:paraId="2BB58721" w14:textId="77777777" w:rsidTr="00FF10B5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6BE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lastRenderedPageBreak/>
              <w:t>URL-адреса протоколу загальних зборів:</w:t>
            </w:r>
          </w:p>
        </w:tc>
        <w:tc>
          <w:tcPr>
            <w:tcW w:w="7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81E83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перiодi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законодавством не були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передбаченi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вимоги щодо оприлюднення протоколу тому посилання не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дадається</w:t>
            </w:r>
            <w:proofErr w:type="spellEnd"/>
          </w:p>
        </w:tc>
      </w:tr>
    </w:tbl>
    <w:p w14:paraId="6E0DC30B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9DB8A58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4. Рада</w:t>
      </w:r>
    </w:p>
    <w:p w14:paraId="665717F3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Персональний склад ради та її комітетів</w:t>
      </w: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150"/>
        <w:gridCol w:w="1150"/>
        <w:gridCol w:w="1150"/>
        <w:gridCol w:w="1347"/>
        <w:gridCol w:w="1417"/>
        <w:gridCol w:w="1701"/>
      </w:tblGrid>
      <w:tr w:rsidR="002746C8" w14:paraId="4BFE9687" w14:textId="77777777" w:rsidTr="00FF10B5">
        <w:trPr>
          <w:trHeight w:val="200"/>
        </w:trPr>
        <w:tc>
          <w:tcPr>
            <w:tcW w:w="300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EB82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члена ради, строк повноважень у звітному періоді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B286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8C8E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15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06AE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Голова/ заступник голови ради</w:t>
            </w:r>
          </w:p>
        </w:tc>
        <w:tc>
          <w:tcPr>
            <w:tcW w:w="44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12457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  <w:t>Голова / член комітету ради</w:t>
            </w:r>
          </w:p>
        </w:tc>
      </w:tr>
      <w:tr w:rsidR="002746C8" w14:paraId="6F226A8A" w14:textId="77777777" w:rsidTr="00FF10B5">
        <w:trPr>
          <w:trHeight w:val="200"/>
        </w:trPr>
        <w:tc>
          <w:tcPr>
            <w:tcW w:w="300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1A5C5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1192E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FF6C5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AA8B9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7B42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6E1D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43766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комітету - 3</w:t>
            </w:r>
          </w:p>
        </w:tc>
      </w:tr>
      <w:tr w:rsidR="002746C8" w14:paraId="3D753B63" w14:textId="77777777" w:rsidTr="00FF10B5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E2C8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Боярин Олег Петрович, 01.01.2022-31.12.2022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8B83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AE5F9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562F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X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17717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8866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D758C5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746C8" w14:paraId="4A0E4500" w14:textId="77777777" w:rsidTr="00FF10B5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409D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Обштир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Валентин </w:t>
            </w:r>
            <w:proofErr w:type="spellStart"/>
            <w:r>
              <w:rPr>
                <w:rFonts w:ascii="Times New Roman CYR" w:hAnsi="Times New Roman CYR" w:cs="Times New Roman CYR"/>
              </w:rPr>
              <w:t>Вiкторович</w:t>
            </w:r>
            <w:proofErr w:type="spellEnd"/>
            <w:r>
              <w:rPr>
                <w:rFonts w:ascii="Times New Roman CYR" w:hAnsi="Times New Roman CYR" w:cs="Times New Roman CYR"/>
              </w:rPr>
              <w:t>, 01.01.2022-31.12.2022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8CB6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810A4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13FC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26B10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0759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40C68F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746C8" w14:paraId="7FE218CA" w14:textId="77777777" w:rsidTr="00FF10B5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9DDC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Крисiн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Олександр Валентинович, 01.01.2022-31.12.2022</w:t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EE247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BB1B5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D4698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06E5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73237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76E5C92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</w:tbl>
    <w:p w14:paraId="1FDDEFBA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0426D3E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проведені засідання ради та загальний опис прийнятих рішень</w:t>
      </w: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0"/>
        <w:gridCol w:w="8915"/>
      </w:tblGrid>
      <w:tr w:rsidR="002746C8" w14:paraId="3FB4AD4D" w14:textId="77777777" w:rsidTr="00FF10B5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59F9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Кількість засідань ради у звітному періоді:</w:t>
            </w:r>
          </w:p>
        </w:tc>
        <w:tc>
          <w:tcPr>
            <w:tcW w:w="8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A93DC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2746C8" w14:paraId="013CCE40" w14:textId="77777777" w:rsidTr="00FF10B5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935E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очних:</w:t>
            </w:r>
          </w:p>
        </w:tc>
        <w:tc>
          <w:tcPr>
            <w:tcW w:w="8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C46552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</w:tr>
      <w:tr w:rsidR="002746C8" w14:paraId="651201AD" w14:textId="77777777" w:rsidTr="00FF10B5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1190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з них заочних:</w:t>
            </w:r>
          </w:p>
        </w:tc>
        <w:tc>
          <w:tcPr>
            <w:tcW w:w="8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E93E9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</w:t>
            </w:r>
          </w:p>
        </w:tc>
      </w:tr>
      <w:tr w:rsidR="002746C8" w14:paraId="4295D017" w14:textId="77777777" w:rsidTr="00FF10B5">
        <w:trPr>
          <w:trHeight w:val="200"/>
        </w:trPr>
        <w:tc>
          <w:tcPr>
            <w:tcW w:w="2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7267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ради:</w:t>
            </w:r>
          </w:p>
        </w:tc>
        <w:tc>
          <w:tcPr>
            <w:tcW w:w="8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EB43D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звiтному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роцi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Наглядовою радою приймалися </w:t>
            </w:r>
            <w:proofErr w:type="spellStart"/>
            <w:r>
              <w:rPr>
                <w:rFonts w:ascii="Times New Roman CYR" w:hAnsi="Times New Roman CYR" w:cs="Times New Roman CYR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щодо скликання та проведення </w:t>
            </w:r>
            <w:proofErr w:type="spellStart"/>
            <w:r>
              <w:rPr>
                <w:rFonts w:ascii="Times New Roman CYR" w:hAnsi="Times New Roman CYR" w:cs="Times New Roman CYR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</w:tr>
    </w:tbl>
    <w:p w14:paraId="085CE56A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6ED9CBED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ради</w:t>
      </w:r>
    </w:p>
    <w:p w14:paraId="34713AAF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як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органу (колективної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придатностi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ради)</w:t>
      </w:r>
    </w:p>
    <w:p w14:paraId="76E52184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проводилась.</w:t>
      </w:r>
    </w:p>
    <w:p w14:paraId="4F43ABE7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незалежних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</w:t>
      </w:r>
    </w:p>
    <w:p w14:paraId="7226ACEF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проводилась.</w:t>
      </w:r>
    </w:p>
    <w:p w14:paraId="50C53BDE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кожного з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їхнi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функцiональнi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повноваження. При цьому,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комiтет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 питань аудиту окремо має зазначати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свої висновки щодо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проведеного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зовнiшнього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аудиту особи, зокрема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незалежностi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аудитора (аудиторської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фiрми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</w:t>
      </w:r>
    </w:p>
    <w:p w14:paraId="399694FB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проводилась.</w:t>
      </w:r>
    </w:p>
    <w:p w14:paraId="60DE3926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5)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радою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48434A16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проводилась.</w:t>
      </w:r>
    </w:p>
    <w:p w14:paraId="587DFB51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6)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внутрiшню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структуру ради, процедури, що застосовуються при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прийняттi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включаючи зазначення того,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ради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--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господарськiй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741F3DA5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Наглядова рада Товариства 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колегiальним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органом,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захист прав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Товариства, i в межах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визначеної Статутом та Законом України "Про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акцiонернi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товариства",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управлiння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Товариством, а також контролює та регулює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директора.</w:t>
      </w:r>
    </w:p>
    <w:p w14:paraId="6D8CE05E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Члени Наглядової ради не отримують винагороди. </w:t>
      </w:r>
    </w:p>
    <w:p w14:paraId="5088790C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проводяться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мiру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необхiдностi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але не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рiдше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одного разу на квартал.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скликаються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iнiцiативою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голови Наглядової ради, заступника голови або на вимогу члена Наглядової ради.</w:t>
      </w:r>
    </w:p>
    <w:p w14:paraId="1E98A7CA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також скликаються на вимогу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Ревiзiйної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комiсiї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Генерального директора 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беруть участь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 Форма проведення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(безпосередня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телефонний режим, режим ON-LINE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.) визначається головою Наглядової ради, заступником голови Наглядової ради або членом Наглядової ради, на вимогу якого скликається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є правомочним, якщо в ньому бере участь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бiльше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половини її складу.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приймається простою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бiльшiстю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голосiв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беруть участь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мають право голосу.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кожний член Наглядової ради має один голос.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оформляються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формi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письмових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протоколiв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пiдписуються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усiма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членами Наглядової ради,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присутнiми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вiдповiдному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або головою (заступником голови -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разi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прийняття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Наглядовою радою) Наглядової ради та секретарем Наглядової ради.</w:t>
      </w:r>
    </w:p>
    <w:p w14:paraId="6169AF79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Свiй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вплив на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-господарську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 Наглядова Рада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здiйснює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шляхом ефективного виконання своїх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функцiй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повноважень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вiдповiдно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до Статуту та законодавства, шляхом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здiйснення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контролю за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генерального директора, що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пiдтверджується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рiшеннями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приймалися Радою у 2022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роцi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описанi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iнформацiї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проведенi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засiдання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Наглядової Ради та загальному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описi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основних питань,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якi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нею розглядалися.</w:t>
      </w:r>
    </w:p>
    <w:p w14:paraId="2E7D8C8D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7B2320AB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Інформація про одноосібний виконавчий орган та загальний опис прийнятих рішень</w:t>
      </w:r>
    </w:p>
    <w:tbl>
      <w:tblPr>
        <w:tblW w:w="110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6500"/>
      </w:tblGrid>
      <w:tr w:rsidR="002746C8" w14:paraId="1989A4A9" w14:textId="77777777" w:rsidTr="00FF10B5">
        <w:trPr>
          <w:trHeight w:val="20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9358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керівника, термін повноважень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77948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Тимофєєв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Володимирович, 01.01.2022-31.12.2022</w:t>
            </w:r>
          </w:p>
        </w:tc>
      </w:tr>
      <w:tr w:rsidR="002746C8" w14:paraId="66CEAAAF" w14:textId="77777777" w:rsidTr="00FF10B5">
        <w:trPr>
          <w:trHeight w:val="20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EA1E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166287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746C8" w14:paraId="546BAAA9" w14:textId="77777777" w:rsidTr="00FF10B5">
        <w:trPr>
          <w:trHeight w:val="20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6ED0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A6F8C71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746C8" w14:paraId="486E7040" w14:textId="77777777" w:rsidTr="00FF10B5">
        <w:trPr>
          <w:trHeight w:val="20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E68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рішень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C5F317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Генеральний директор </w:t>
            </w:r>
            <w:proofErr w:type="spellStart"/>
            <w:r>
              <w:rPr>
                <w:rFonts w:ascii="Times New Roman CYR" w:hAnsi="Times New Roman CYR" w:cs="Times New Roman CYR"/>
              </w:rPr>
              <w:t>здiйснює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загальне </w:t>
            </w:r>
            <w:proofErr w:type="spellStart"/>
            <w:r>
              <w:rPr>
                <w:rFonts w:ascii="Times New Roman CYR" w:hAnsi="Times New Roman CYR" w:cs="Times New Roman CYR"/>
              </w:rPr>
              <w:t>керiвництво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  <w:p w14:paraId="2AF9B3A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Виплата </w:t>
            </w:r>
            <w:proofErr w:type="spellStart"/>
            <w:r>
              <w:rPr>
                <w:rFonts w:ascii="Times New Roman CYR" w:hAnsi="Times New Roman CYR" w:cs="Times New Roman CYR"/>
              </w:rPr>
              <w:t>заробiтної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плати, </w:t>
            </w:r>
            <w:proofErr w:type="spellStart"/>
            <w:r>
              <w:rPr>
                <w:rFonts w:ascii="Times New Roman CYR" w:hAnsi="Times New Roman CYR" w:cs="Times New Roman CYR"/>
              </w:rPr>
              <w:t>звiтнiсть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сплата орендної плати за землю,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органiзацiя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продажу запчастин до </w:t>
            </w:r>
            <w:proofErr w:type="spellStart"/>
            <w:r>
              <w:rPr>
                <w:rFonts w:ascii="Times New Roman CYR" w:hAnsi="Times New Roman CYR" w:cs="Times New Roman CYR"/>
              </w:rPr>
              <w:t>автомобiлiв</w:t>
            </w:r>
            <w:proofErr w:type="spellEnd"/>
          </w:p>
        </w:tc>
      </w:tr>
      <w:tr w:rsidR="002746C8" w14:paraId="085E1331" w14:textId="77777777" w:rsidTr="00FF10B5">
        <w:trPr>
          <w:trHeight w:val="20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52BE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заступника(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ів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 керівника, термін повноважень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0012E68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746C8" w14:paraId="58201DD3" w14:textId="77777777" w:rsidTr="00FF10B5">
        <w:trPr>
          <w:trHeight w:val="20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2F64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7DB89D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746C8" w14:paraId="75403EC6" w14:textId="77777777" w:rsidTr="00FF10B5">
        <w:trPr>
          <w:trHeight w:val="20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509B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F34239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746C8" w14:paraId="71515E1A" w14:textId="77777777" w:rsidTr="00FF10B5">
        <w:trPr>
          <w:trHeight w:val="20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5295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Сфера відповідальності заступника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D00C34F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746C8" w14:paraId="4D905109" w14:textId="77777777" w:rsidTr="00FF10B5">
        <w:trPr>
          <w:trHeight w:val="20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3F25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та посада особи, яка виконувала обов'язки керівника у звітному періоді, період протягом якого особа здійснювала виконання обов'язків керівника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C41CC4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746C8" w14:paraId="046926AE" w14:textId="77777777" w:rsidTr="00FF10B5">
        <w:trPr>
          <w:trHeight w:val="20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1AB3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9190B3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746C8" w14:paraId="635ED6F8" w14:textId="77777777" w:rsidTr="00FF10B5">
        <w:trPr>
          <w:trHeight w:val="200"/>
        </w:trPr>
        <w:tc>
          <w:tcPr>
            <w:tcW w:w="453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D9A3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C12AC0A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</w:tbl>
    <w:p w14:paraId="4869D20B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EABC3B1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Звіт виконавчого органу</w:t>
      </w:r>
    </w:p>
    <w:p w14:paraId="3E7F3305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1)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складу, структури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</w:t>
      </w:r>
    </w:p>
    <w:p w14:paraId="30D518DD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7A27AC26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2)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компетентностi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ефективностi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заступникiв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керiвника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/ голови та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членiв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колегiального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органу, включаючи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iнформацiю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його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як посадової особи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юридичних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осiб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або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iншу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 оплачувану i безоплатну </w:t>
      </w:r>
    </w:p>
    <w:p w14:paraId="5F043426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lastRenderedPageBreak/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3F5189DE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виконання виконавчим органом поставлених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цiлей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3622F15A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sz w:val="24"/>
          <w:szCs w:val="24"/>
        </w:rPr>
        <w:t>Оцiнка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не проводилась</w:t>
      </w:r>
    </w:p>
    <w:p w14:paraId="7591CC27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4)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iнформацiя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про те, яким чином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дiяльнiсть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виконавчого органу зумовила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змiни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фiнансово-господарськiйдiяльностi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особи</w:t>
      </w:r>
    </w:p>
    <w:p w14:paraId="7551F8CA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Виконавчий орган 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постiйно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працює над покращенням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фiнансових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результатiв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аналiзує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стан справ господарської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дiяльностi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Товариства.</w:t>
      </w:r>
    </w:p>
    <w:p w14:paraId="64C24AB4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Активи Товариства станом на 31.12.2022 склали 2493,3 тис. грн.,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збiльшилися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за 2022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рiк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на 6,8 тис. грн. </w:t>
      </w:r>
    </w:p>
    <w:p w14:paraId="0CB8B5D5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За результатами 2022 року Товариство отримало чистий збиток у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розмiрi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-2319,3 тис. грн. </w:t>
      </w:r>
    </w:p>
    <w:p w14:paraId="25246913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14:paraId="00DFB654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1625F60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Частина 7. Опис основних характеристик систем внутрішнього контролю особи, а також перелік структурних підрозділів особи, які здійснюють ключові обов'язки щодо забезпечення роботи систем внутрішнього контролю</w:t>
      </w:r>
    </w:p>
    <w:tbl>
      <w:tblPr>
        <w:tblW w:w="1103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5649"/>
      </w:tblGrid>
      <w:tr w:rsidR="002746C8" w14:paraId="0322E85C" w14:textId="77777777" w:rsidTr="00FF10B5">
        <w:trPr>
          <w:trHeight w:val="200"/>
        </w:trPr>
        <w:tc>
          <w:tcPr>
            <w:tcW w:w="53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1BBD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BF336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</w:tr>
      <w:tr w:rsidR="002746C8" w14:paraId="3F5C5068" w14:textId="77777777" w:rsidTr="00FF10B5">
        <w:trPr>
          <w:trHeight w:val="200"/>
        </w:trPr>
        <w:tc>
          <w:tcPr>
            <w:tcW w:w="53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8B5E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Система внутрішнього контролю передбачає модель трьох ліній захисту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A7971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2746C8" w14:paraId="4DC35F19" w14:textId="77777777" w:rsidTr="00FF10B5">
        <w:trPr>
          <w:trHeight w:val="200"/>
        </w:trPr>
        <w:tc>
          <w:tcPr>
            <w:tcW w:w="53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573B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 функцій підрозділів першої лінії захисту та перелік ключових підрозділів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B4BCF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першої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так як їх впровадження для Товариства не є обов'язковим </w:t>
            </w:r>
          </w:p>
        </w:tc>
      </w:tr>
      <w:tr w:rsidR="002746C8" w14:paraId="5F3A5114" w14:textId="77777777" w:rsidTr="00FF10B5">
        <w:trPr>
          <w:trHeight w:val="200"/>
        </w:trPr>
        <w:tc>
          <w:tcPr>
            <w:tcW w:w="53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4217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Перелік підрозділів та опис функцій підрозділів другої лінії захисту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24B4D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другої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, так як їх впровадження для Товариства не є обов'язковим</w:t>
            </w:r>
          </w:p>
        </w:tc>
      </w:tr>
      <w:tr w:rsidR="002746C8" w14:paraId="16427592" w14:textId="77777777" w:rsidTr="00FF10B5">
        <w:trPr>
          <w:trHeight w:val="200"/>
        </w:trPr>
        <w:tc>
          <w:tcPr>
            <w:tcW w:w="53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563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Перелік підрозділів та опис функцій підрозділів третьої лінії захисту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E094FA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Опис </w:t>
            </w:r>
            <w:proofErr w:type="spellStart"/>
            <w:r>
              <w:rPr>
                <w:rFonts w:ascii="Times New Roman CYR" w:hAnsi="Times New Roman CYR" w:cs="Times New Roman CYR"/>
              </w:rPr>
              <w:t>функцiй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третьої </w:t>
            </w:r>
            <w:proofErr w:type="spellStart"/>
            <w:r>
              <w:rPr>
                <w:rFonts w:ascii="Times New Roman CYR" w:hAnsi="Times New Roman CYR" w:cs="Times New Roman CYR"/>
              </w:rPr>
              <w:t>лiнiї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захисту та </w:t>
            </w:r>
            <w:proofErr w:type="spellStart"/>
            <w:r>
              <w:rPr>
                <w:rFonts w:ascii="Times New Roman CYR" w:hAnsi="Times New Roman CYR" w:cs="Times New Roman CYR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ключових </w:t>
            </w:r>
            <w:proofErr w:type="spellStart"/>
            <w:r>
              <w:rPr>
                <w:rFonts w:ascii="Times New Roman CYR" w:hAnsi="Times New Roman CYR" w:cs="Times New Roman CYR"/>
              </w:rPr>
              <w:t>пiдроздiлiв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їх впровадження для Товариства не є обов'язковим</w:t>
            </w:r>
          </w:p>
        </w:tc>
      </w:tr>
      <w:tr w:rsidR="002746C8" w14:paraId="0B35E0E4" w14:textId="77777777" w:rsidTr="00FF10B5">
        <w:trPr>
          <w:trHeight w:val="200"/>
        </w:trPr>
        <w:tc>
          <w:tcPr>
            <w:tcW w:w="53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0DB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затвердженого документу (документів), який(які) визначає(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ють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) політику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0C481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2746C8" w14:paraId="50710BD4" w14:textId="77777777" w:rsidTr="00FF10B5">
        <w:trPr>
          <w:trHeight w:val="200"/>
        </w:trPr>
        <w:tc>
          <w:tcPr>
            <w:tcW w:w="53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322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Перелік основних внутрішніх документів щодо системи внутрішнього контролю (у тому числі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внутрішнього аудиту)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1EE5CF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Товариства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основнi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документи щодо системи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контролю, так як їх впровадження не є обов'язковим для Товариства</w:t>
            </w:r>
          </w:p>
        </w:tc>
      </w:tr>
      <w:tr w:rsidR="002746C8" w14:paraId="4791945F" w14:textId="77777777" w:rsidTr="00FF10B5">
        <w:trPr>
          <w:trHeight w:val="200"/>
        </w:trPr>
        <w:tc>
          <w:tcPr>
            <w:tcW w:w="53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FA24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Дата та номер рішення про затвердження звіту щодо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-ризиків)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61449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  <w:tr w:rsidR="002746C8" w14:paraId="78B9583A" w14:textId="77777777" w:rsidTr="00FF10B5">
        <w:trPr>
          <w:trHeight w:val="200"/>
        </w:trPr>
        <w:tc>
          <w:tcPr>
            <w:tcW w:w="53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E4D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Основні положення звіту системи внутрішнього контролю (у тому числі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</w:t>
            </w:r>
            <w:proofErr w:type="spellEnd"/>
            <w:r>
              <w:rPr>
                <w:rFonts w:ascii="Times New Roman CYR" w:hAnsi="Times New Roman CYR" w:cs="Times New Roman CYR"/>
              </w:rPr>
              <w:t>-ризиків)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58EE4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системи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внутрiшнього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контролю (у тому </w:t>
            </w:r>
            <w:proofErr w:type="spellStart"/>
            <w:r>
              <w:rPr>
                <w:rFonts w:ascii="Times New Roman CYR" w:hAnsi="Times New Roman CYR" w:cs="Times New Roman CYR"/>
              </w:rPr>
              <w:t>числi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комплаєнс-ризикiв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</w:t>
            </w:r>
            <w:proofErr w:type="spellStart"/>
            <w:r>
              <w:rPr>
                <w:rFonts w:ascii="Times New Roman CYR" w:hAnsi="Times New Roman CYR" w:cs="Times New Roman CYR"/>
              </w:rPr>
              <w:t>вiдсутнiй</w:t>
            </w:r>
            <w:proofErr w:type="spellEnd"/>
            <w:r>
              <w:rPr>
                <w:rFonts w:ascii="Times New Roman CYR" w:hAnsi="Times New Roman CYR" w:cs="Times New Roman CYR"/>
              </w:rPr>
              <w:t>, так як не є обов'язковим для Товариства, тому не готується</w:t>
            </w:r>
          </w:p>
        </w:tc>
      </w:tr>
      <w:tr w:rsidR="002746C8" w14:paraId="2669C94E" w14:textId="77777777" w:rsidTr="00FF10B5">
        <w:trPr>
          <w:trHeight w:val="200"/>
        </w:trPr>
        <w:tc>
          <w:tcPr>
            <w:tcW w:w="53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AABB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Наявність затвердженої декларації схильності до ризиків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1B8FD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ні</w:t>
            </w:r>
          </w:p>
        </w:tc>
      </w:tr>
      <w:tr w:rsidR="002746C8" w14:paraId="028F6CD2" w14:textId="77777777" w:rsidTr="00FF10B5">
        <w:trPr>
          <w:trHeight w:val="200"/>
        </w:trPr>
        <w:tc>
          <w:tcPr>
            <w:tcW w:w="53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C709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Опис основних положень декларації схильності до ризиків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58B7C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Товарситва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затверджена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декларацiя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схильностi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ризикiв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так як її впровадження не є обов'язковим </w:t>
            </w:r>
          </w:p>
        </w:tc>
      </w:tr>
      <w:tr w:rsidR="002746C8" w14:paraId="0DCD02D8" w14:textId="77777777" w:rsidTr="00FF10B5">
        <w:trPr>
          <w:trHeight w:val="200"/>
        </w:trPr>
        <w:tc>
          <w:tcPr>
            <w:tcW w:w="53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5CC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Назва органу, який прийняв рішення про затвердження декларації схильності до ризиків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490EE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Таке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рiшення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приймалося</w:t>
            </w:r>
          </w:p>
        </w:tc>
      </w:tr>
      <w:tr w:rsidR="002746C8" w14:paraId="4050E7AA" w14:textId="77777777" w:rsidTr="00FF10B5">
        <w:trPr>
          <w:trHeight w:val="200"/>
        </w:trPr>
        <w:tc>
          <w:tcPr>
            <w:tcW w:w="5387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CCE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та номер рішення про затвердження декларації схильності до ризиків</w:t>
            </w:r>
          </w:p>
        </w:tc>
        <w:tc>
          <w:tcPr>
            <w:tcW w:w="5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9AC414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</w:p>
        </w:tc>
      </w:tr>
    </w:tbl>
    <w:p w14:paraId="7AD42A83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386FE7EA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8. Інформація щодо осіб, які прямо або опосередковано є власниками значного пакета акцій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1750"/>
        <w:gridCol w:w="1750"/>
        <w:gridCol w:w="1750"/>
        <w:gridCol w:w="1750"/>
      </w:tblGrid>
      <w:tr w:rsidR="002746C8" w14:paraId="368E0561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0CD7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або повне найменування акціонера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6C5F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6558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ADA2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значного пакета акцій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6EFA8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Розмір пакета акцій, що знаходиться в прямому та (опосередкованому) володінні</w:t>
            </w:r>
          </w:p>
        </w:tc>
      </w:tr>
      <w:tr w:rsidR="002746C8" w14:paraId="494FD03C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1292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</w:t>
            </w:r>
            <w:proofErr w:type="spellStart"/>
            <w:r>
              <w:rPr>
                <w:rFonts w:ascii="Times New Roman CYR" w:hAnsi="Times New Roman CYR" w:cs="Times New Roman CYR"/>
              </w:rPr>
              <w:t>Простiр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Капiтал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407D1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CD08A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92E0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20,0704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36971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20,0704</w:t>
            </w:r>
          </w:p>
        </w:tc>
      </w:tr>
      <w:tr w:rsidR="002746C8" w14:paraId="78DF5F6D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4571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"АТОЛЛ ХОЛДIНГ"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D74DA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8C030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1C7F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79,9296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D1BA2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79,9296</w:t>
            </w:r>
          </w:p>
        </w:tc>
      </w:tr>
      <w:tr w:rsidR="002746C8" w14:paraId="49097D45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CE31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 "</w:t>
            </w:r>
            <w:proofErr w:type="spellStart"/>
            <w:r>
              <w:rPr>
                <w:rFonts w:ascii="Times New Roman CYR" w:hAnsi="Times New Roman CYR" w:cs="Times New Roman CYR"/>
              </w:rPr>
              <w:t>Мiжнародна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iнвестицiйна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група"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FD06E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BC9D9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B8B6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78F219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58,46816</w:t>
            </w:r>
          </w:p>
        </w:tc>
      </w:tr>
      <w:tr w:rsidR="002746C8" w14:paraId="216CA38B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7960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АГ БIЗНЕС АЛЛIАНС ЛIМIТЕД" (AG BUSINESS ALLIANCE LIMITED)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2B1AD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729B7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832A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DC6DC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77,2781184</w:t>
            </w:r>
          </w:p>
        </w:tc>
      </w:tr>
      <w:tr w:rsidR="002746C8" w14:paraId="345D2B55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AD81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Товариство з обмеженою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вiдповiдальнiстю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"Арсенал </w:t>
            </w:r>
            <w:proofErr w:type="spellStart"/>
            <w:r>
              <w:rPr>
                <w:rFonts w:ascii="Times New Roman CYR" w:hAnsi="Times New Roman CYR" w:cs="Times New Roman CYR"/>
              </w:rPr>
              <w:t>Iнвест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01CCF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DE4C0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D726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CA3B9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19,8</w:t>
            </w:r>
          </w:p>
        </w:tc>
      </w:tr>
      <w:tr w:rsidR="002746C8" w14:paraId="368E5223" w14:textId="77777777">
        <w:trPr>
          <w:trHeight w:val="200"/>
        </w:trPr>
        <w:tc>
          <w:tcPr>
            <w:tcW w:w="300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4320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Боярин Олег Петрович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0CBDA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94DC7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98E2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7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2E62B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79,61144</w:t>
            </w:r>
          </w:p>
        </w:tc>
      </w:tr>
    </w:tbl>
    <w:p w14:paraId="0CF1D705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4D2872D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2746C8">
          <w:pgSz w:w="12240" w:h="15840"/>
          <w:pgMar w:top="570" w:right="720" w:bottom="570" w:left="720" w:header="708" w:footer="708" w:gutter="0"/>
          <w:cols w:space="720"/>
          <w:noEndnote/>
        </w:sectPr>
      </w:pPr>
    </w:p>
    <w:p w14:paraId="0B989135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10. Інформація щодо порядку призначення/звільнення посадових осіб (крім ради та виконавчого органу)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1134"/>
        <w:gridCol w:w="992"/>
        <w:gridCol w:w="2835"/>
        <w:gridCol w:w="6063"/>
        <w:gridCol w:w="3100"/>
      </w:tblGrid>
      <w:tr w:rsidR="002746C8" w14:paraId="4952D443" w14:textId="77777777" w:rsidTr="00FF10B5">
        <w:trPr>
          <w:trHeight w:val="20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7592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Ім'я посадової особи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3D7C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РНОКПП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ABAF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УНЗР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2D04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Назва посади, назва органу, який прийняв рішення про призначення посадової особи, дата та номер рішення</w:t>
            </w:r>
          </w:p>
        </w:tc>
        <w:tc>
          <w:tcPr>
            <w:tcW w:w="6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CD8B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Опис ключових повноважень посадової особи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636CD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Порядок призначення та звільнення посадової особи</w:t>
            </w:r>
          </w:p>
        </w:tc>
      </w:tr>
      <w:tr w:rsidR="002746C8" w14:paraId="22624524" w14:textId="77777777" w:rsidTr="00FF10B5">
        <w:trPr>
          <w:trHeight w:val="200"/>
        </w:trPr>
        <w:tc>
          <w:tcPr>
            <w:tcW w:w="127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5E09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Боярiна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Свiтлана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Iллiчна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6AB72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C080A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D100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 </w:t>
            </w: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12.12.2022 </w:t>
            </w:r>
          </w:p>
        </w:tc>
        <w:tc>
          <w:tcPr>
            <w:tcW w:w="60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C65F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має право вносити </w:t>
            </w:r>
            <w:proofErr w:type="spellStart"/>
            <w:r>
              <w:rPr>
                <w:rFonts w:ascii="Times New Roman CYR" w:hAnsi="Times New Roman CYR" w:cs="Times New Roman CYR"/>
              </w:rPr>
              <w:t>пропозицiї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до порядку денного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вимагати скликання позачергових Загальних </w:t>
            </w:r>
            <w:proofErr w:type="spellStart"/>
            <w:r>
              <w:rPr>
                <w:rFonts w:ascii="Times New Roman CYR" w:hAnsi="Times New Roman CYR" w:cs="Times New Roman CYR"/>
              </w:rPr>
              <w:t>зборiв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право бути </w:t>
            </w:r>
            <w:proofErr w:type="spellStart"/>
            <w:r>
              <w:rPr>
                <w:rFonts w:ascii="Times New Roman CYR" w:hAnsi="Times New Roman CYR" w:cs="Times New Roman CYR"/>
              </w:rPr>
              <w:t>присутнiми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 Загальних зборах та брати участь в </w:t>
            </w:r>
            <w:proofErr w:type="spellStart"/>
            <w:r>
              <w:rPr>
                <w:rFonts w:ascii="Times New Roman CYR" w:hAnsi="Times New Roman CYR" w:cs="Times New Roman CYR"/>
              </w:rPr>
              <w:t>обговореннi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питань порядку денного з правом дорадчого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голосу.Члени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право брати участь у </w:t>
            </w:r>
            <w:proofErr w:type="spellStart"/>
            <w:r>
              <w:rPr>
                <w:rFonts w:ascii="Times New Roman CYR" w:hAnsi="Times New Roman CYR" w:cs="Times New Roman CYR"/>
              </w:rPr>
              <w:t>засiданнях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Наглядової ради у випадках, передбачених Законом України "Про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товариства", Статутом або </w:t>
            </w:r>
            <w:proofErr w:type="spellStart"/>
            <w:r>
              <w:rPr>
                <w:rFonts w:ascii="Times New Roman CYR" w:hAnsi="Times New Roman CYR" w:cs="Times New Roman CYR"/>
              </w:rPr>
              <w:t>внутрiшнiми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положеннями Товариства.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проводить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року. За </w:t>
            </w:r>
            <w:proofErr w:type="spellStart"/>
            <w:r>
              <w:rPr>
                <w:rFonts w:ascii="Times New Roman CYR" w:hAnsi="Times New Roman CYR" w:cs="Times New Roman CYR"/>
              </w:rPr>
              <w:t>пiдсумками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перевiрки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за результатами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року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готує висновок, в якому </w:t>
            </w:r>
            <w:proofErr w:type="spellStart"/>
            <w:r>
              <w:rPr>
                <w:rFonts w:ascii="Times New Roman CYR" w:hAnsi="Times New Roman CYR" w:cs="Times New Roman CYR"/>
              </w:rPr>
              <w:t>мiститься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про: </w:t>
            </w:r>
            <w:proofErr w:type="spellStart"/>
            <w:r>
              <w:rPr>
                <w:rFonts w:ascii="Times New Roman CYR" w:hAnsi="Times New Roman CYR" w:cs="Times New Roman CYR"/>
              </w:rPr>
              <w:t>пiдтвердження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достовiрностi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повноти даних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 </w:t>
            </w:r>
            <w:proofErr w:type="spellStart"/>
            <w:r>
              <w:rPr>
                <w:rFonts w:ascii="Times New Roman CYR" w:hAnsi="Times New Roman CYR" w:cs="Times New Roman CYR"/>
              </w:rPr>
              <w:t>вiдповiдний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перiод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факти порушення законодавства </w:t>
            </w:r>
            <w:proofErr w:type="spellStart"/>
            <w:r>
              <w:rPr>
                <w:rFonts w:ascii="Times New Roman CYR" w:hAnsi="Times New Roman CYR" w:cs="Times New Roman CYR"/>
              </w:rPr>
              <w:t>пiд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час провадження </w:t>
            </w:r>
            <w:proofErr w:type="spellStart"/>
            <w:r>
              <w:rPr>
                <w:rFonts w:ascii="Times New Roman CYR" w:hAnsi="Times New Roman CYR" w:cs="Times New Roman CYR"/>
              </w:rPr>
              <w:t>фiнансово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-господарської </w:t>
            </w:r>
            <w:proofErr w:type="spellStart"/>
            <w:r>
              <w:rPr>
                <w:rFonts w:ascii="Times New Roman CYR" w:hAnsi="Times New Roman CYR" w:cs="Times New Roman CYR"/>
              </w:rPr>
              <w:t>дiяльностi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а також встановленого порядку ведення бухгалтерського </w:t>
            </w:r>
            <w:proofErr w:type="spellStart"/>
            <w:r>
              <w:rPr>
                <w:rFonts w:ascii="Times New Roman CYR" w:hAnsi="Times New Roman CYR" w:cs="Times New Roman CYR"/>
              </w:rPr>
              <w:t>облiку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подання </w:t>
            </w:r>
            <w:proofErr w:type="spellStart"/>
            <w:r>
              <w:rPr>
                <w:rFonts w:ascii="Times New Roman CYR" w:hAnsi="Times New Roman CYR" w:cs="Times New Roman CYR"/>
              </w:rPr>
              <w:t>звiтностi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3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614A0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Загальнi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збори обирають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 з числа </w:t>
            </w:r>
            <w:proofErr w:type="spellStart"/>
            <w:r>
              <w:rPr>
                <w:rFonts w:ascii="Times New Roman CYR" w:hAnsi="Times New Roman CYR" w:cs="Times New Roman CYR"/>
              </w:rPr>
              <w:t>фiзичних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мають повну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цивiльну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шляхом кумулятивного голосування, у </w:t>
            </w:r>
            <w:proofErr w:type="spellStart"/>
            <w:r>
              <w:rPr>
                <w:rFonts w:ascii="Times New Roman CYR" w:hAnsi="Times New Roman CYR" w:cs="Times New Roman CYR"/>
              </w:rPr>
              <w:t>кiлькостi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3 (трьох) </w:t>
            </w:r>
            <w:proofErr w:type="spellStart"/>
            <w:r>
              <w:rPr>
                <w:rFonts w:ascii="Times New Roman CYR" w:hAnsi="Times New Roman CYR" w:cs="Times New Roman CYR"/>
              </w:rPr>
              <w:t>осiб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Голова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обирається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 їх числа простою </w:t>
            </w:r>
            <w:proofErr w:type="spellStart"/>
            <w:r>
              <w:rPr>
                <w:rFonts w:ascii="Times New Roman CYR" w:hAnsi="Times New Roman CYR" w:cs="Times New Roman CYR"/>
              </w:rPr>
              <w:t>бiльшiстю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голосiв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вiд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кiлькiсного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складу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. Не можуть бути членами </w:t>
            </w:r>
            <w:proofErr w:type="spellStart"/>
            <w:r>
              <w:rPr>
                <w:rFonts w:ascii="Times New Roman CYR" w:hAnsi="Times New Roman CYR" w:cs="Times New Roman CYR"/>
              </w:rPr>
              <w:t>Ревiзiйної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комiсiї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: член Наглядової ради; Генеральний директор; Корпоративний секретар; особа, яка не має повної </w:t>
            </w:r>
            <w:proofErr w:type="spellStart"/>
            <w:r>
              <w:rPr>
                <w:rFonts w:ascii="Times New Roman CYR" w:hAnsi="Times New Roman CYR" w:cs="Times New Roman CYR"/>
              </w:rPr>
              <w:t>цивiльної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дiєздатностi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; члени </w:t>
            </w:r>
            <w:proofErr w:type="spellStart"/>
            <w:r>
              <w:rPr>
                <w:rFonts w:ascii="Times New Roman CYR" w:hAnsi="Times New Roman CYR" w:cs="Times New Roman CYR"/>
              </w:rPr>
              <w:t>iнших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органiв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Товариства.</w:t>
            </w:r>
          </w:p>
        </w:tc>
      </w:tr>
    </w:tbl>
    <w:p w14:paraId="2F0331F2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289FEFC6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  <w:sectPr w:rsidR="002746C8">
          <w:pgSz w:w="16837" w:h="11905" w:orient="landscape"/>
          <w:pgMar w:top="570" w:right="720" w:bottom="570" w:left="720" w:header="708" w:footer="708" w:gutter="0"/>
          <w:cols w:space="720"/>
          <w:noEndnote/>
        </w:sectPr>
      </w:pPr>
    </w:p>
    <w:p w14:paraId="1ABE571F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Частина 11. Інформація про винагороду членів виконавчого органу та/або ради особи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500"/>
      </w:tblGrid>
      <w:tr w:rsidR="002746C8" w14:paraId="2F0EFAFD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1121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BF96F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Виконавчий орган</w:t>
            </w:r>
          </w:p>
        </w:tc>
      </w:tr>
      <w:tr w:rsidR="002746C8" w14:paraId="53A71404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F888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E6CF3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Тимофєєв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Юрiй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Володимирович</w:t>
            </w:r>
          </w:p>
        </w:tc>
      </w:tr>
      <w:tr w:rsidR="002746C8" w14:paraId="057D38A1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C46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3F69349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746C8" w14:paraId="7EED7610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23B8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E35980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746C8" w14:paraId="7319B30C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739A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CC710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Генеральний директор</w:t>
            </w:r>
          </w:p>
        </w:tc>
      </w:tr>
      <w:tr w:rsidR="002746C8" w14:paraId="3A1DF331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6BD7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CF132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03.11.2006</w:t>
            </w:r>
          </w:p>
        </w:tc>
      </w:tr>
      <w:tr w:rsidR="002746C8" w14:paraId="496B93C6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7719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9DC96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28,7</w:t>
            </w:r>
          </w:p>
          <w:p w14:paraId="124477E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7B943D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2746C8" w14:paraId="21D14839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0ED8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774D1F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грошовi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кошти,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гривнi</w:t>
            </w:r>
            <w:proofErr w:type="spellEnd"/>
          </w:p>
          <w:p w14:paraId="27A7077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DD5E57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2746C8" w14:paraId="780A4F82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C707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02B90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Виплатили: 28,7</w:t>
            </w:r>
          </w:p>
          <w:p w14:paraId="1D8125E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7E96BE2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2746C8" w14:paraId="167A6342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930F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5F8BF5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2D0276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684248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2746C8" w14:paraId="3AA73130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E8A0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41D57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2746C8" w14:paraId="48971593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6DB0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6DE48A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2746C8" w14:paraId="32ECD20E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84A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A4520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виконавчому органу не складається</w:t>
            </w:r>
          </w:p>
        </w:tc>
      </w:tr>
    </w:tbl>
    <w:p w14:paraId="42433D4D" w14:textId="1DB468C0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48,5</w:t>
      </w:r>
    </w:p>
    <w:p w14:paraId="2D23577B" w14:textId="3FDFD955" w:rsidR="00FF10B5" w:rsidRDefault="00FF1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9A16EF2" w14:textId="77777777" w:rsidR="00FF10B5" w:rsidRDefault="00FF1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500"/>
      </w:tblGrid>
      <w:tr w:rsidR="002746C8" w14:paraId="0CEB253F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3812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CD6D6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2746C8" w14:paraId="306D4C2A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09C0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66EB6F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Боярин Олег Петрович</w:t>
            </w:r>
          </w:p>
        </w:tc>
      </w:tr>
      <w:tr w:rsidR="002746C8" w14:paraId="3D59CAC7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FB07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F18A77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746C8" w14:paraId="49100FEB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4FC1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8073F30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746C8" w14:paraId="37020608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F916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B9C68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Голова Наглядової ради</w:t>
            </w:r>
          </w:p>
        </w:tc>
      </w:tr>
      <w:tr w:rsidR="002746C8" w14:paraId="7E430287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E245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B509B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12.12.2022</w:t>
            </w:r>
          </w:p>
        </w:tc>
      </w:tr>
      <w:tr w:rsidR="002746C8" w14:paraId="0822921C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4ECB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B9926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63156B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DD9D08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2746C8" w14:paraId="6DE30405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BEA5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8696E2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0FB3E5F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38A5B7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2746C8" w14:paraId="66758341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E2B5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71049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BC8FA5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18393A1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2746C8" w14:paraId="7EE234AC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92FB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E8C79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63EB21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4E43175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2746C8" w14:paraId="7704247B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B97C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CB944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2746C8" w14:paraId="2A1C14D6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887D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7FC7A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2746C8" w14:paraId="6366A671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8194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CD9F5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Члени Наглядової ради винагороду не отримують.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</w:t>
            </w:r>
          </w:p>
        </w:tc>
      </w:tr>
    </w:tbl>
    <w:p w14:paraId="740C3515" w14:textId="0DD3DFEB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</w:t>
      </w:r>
    </w:p>
    <w:p w14:paraId="1441FB30" w14:textId="424E187C" w:rsidR="00FF10B5" w:rsidRDefault="00FF1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490E21CA" w14:textId="77777777" w:rsidR="00FF10B5" w:rsidRDefault="00FF1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6500"/>
      </w:tblGrid>
      <w:tr w:rsidR="002746C8" w14:paraId="4B5CEFA3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666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2D8BE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2746C8" w14:paraId="3211A657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22E6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9C450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Обштир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Валентин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Вiкторович</w:t>
            </w:r>
            <w:proofErr w:type="spellEnd"/>
          </w:p>
        </w:tc>
      </w:tr>
      <w:tr w:rsidR="002746C8" w14:paraId="249C29FA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2E4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C27F984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746C8" w14:paraId="06EFE35E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31A6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0181525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746C8" w14:paraId="0A339C85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2461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77E25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2746C8" w14:paraId="76005D4C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5D8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0F8DB4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12.12.2022</w:t>
            </w:r>
          </w:p>
        </w:tc>
      </w:tr>
      <w:tr w:rsidR="002746C8" w14:paraId="5994AE50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8232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392A1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520FB00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EE1054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2746C8" w14:paraId="6F9F7881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296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Форми виплати винагороди, яку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701A7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Виплатили: </w:t>
            </w:r>
          </w:p>
          <w:p w14:paraId="4EB367B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Мають виплатити: </w:t>
            </w:r>
          </w:p>
          <w:p w14:paraId="539E012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2746C8" w14:paraId="7106EE87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EDB4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Розмір фіксованої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79035A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6266F3E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2A6B8A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2746C8" w14:paraId="45BEFD1A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9A7A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A1A03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408B283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359239C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2746C8" w14:paraId="2ADC7293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B3A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4F9B68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2746C8" w14:paraId="1E298042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42BE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4B5D14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iз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2746C8" w14:paraId="3F61E683" w14:textId="77777777" w:rsidTr="00FF10B5">
        <w:trPr>
          <w:trHeight w:val="200"/>
        </w:trPr>
        <w:tc>
          <w:tcPr>
            <w:tcW w:w="42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A2F0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25C061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Члени Наглядової ради винагороду не отримують.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</w:t>
            </w:r>
          </w:p>
        </w:tc>
      </w:tr>
    </w:tbl>
    <w:p w14:paraId="29D500BD" w14:textId="42D66B12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</w:t>
      </w:r>
    </w:p>
    <w:p w14:paraId="36D666BC" w14:textId="5A3001ED" w:rsidR="00FF10B5" w:rsidRDefault="00FF1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7EC6D3CF" w14:textId="77777777" w:rsidR="00FF10B5" w:rsidRDefault="00FF10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500"/>
      </w:tblGrid>
      <w:tr w:rsidR="002746C8" w14:paraId="05CA034E" w14:textId="77777777" w:rsidTr="00FF10B5">
        <w:trPr>
          <w:trHeight w:val="2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21A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 управління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D392EE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Рада</w:t>
            </w:r>
          </w:p>
        </w:tc>
      </w:tr>
      <w:tr w:rsidR="002746C8" w14:paraId="25559247" w14:textId="77777777" w:rsidTr="00FF10B5">
        <w:trPr>
          <w:trHeight w:val="2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D8C9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Ім'я члена виконавчого органу/ради особи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36909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Крисiн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Олександр Валентинович</w:t>
            </w:r>
          </w:p>
        </w:tc>
      </w:tr>
      <w:tr w:rsidR="002746C8" w14:paraId="4E2C9481" w14:textId="77777777" w:rsidTr="00FF10B5">
        <w:trPr>
          <w:trHeight w:val="2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61B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РНОКПП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86B076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746C8" w14:paraId="5C203A5C" w14:textId="77777777" w:rsidTr="00FF10B5">
        <w:trPr>
          <w:trHeight w:val="2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9F97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УНЗР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F3696C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746C8" w14:paraId="2F9FC51E" w14:textId="77777777" w:rsidTr="00FF10B5">
        <w:trPr>
          <w:trHeight w:val="2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CB7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Посада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16876B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Член Наглядової ради</w:t>
            </w:r>
          </w:p>
        </w:tc>
      </w:tr>
      <w:tr w:rsidR="002746C8" w14:paraId="05F75458" w14:textId="77777777" w:rsidTr="00FF10B5">
        <w:trPr>
          <w:trHeight w:val="2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9D9E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Дата вступу на посаду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0A449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12.12.2022</w:t>
            </w:r>
          </w:p>
        </w:tc>
      </w:tr>
      <w:tr w:rsidR="002746C8" w14:paraId="71062622" w14:textId="77777777" w:rsidTr="00FF10B5">
        <w:trPr>
          <w:trHeight w:val="2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598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винагороди у національній або іноземній валюті, яку виплатили (мають виплатити)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D55AA2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1A6CFFB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629B0B1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2746C8" w14:paraId="0FAEF6EB" w14:textId="77777777" w:rsidTr="00FF10B5">
        <w:trPr>
          <w:trHeight w:val="2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1D4F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Форми виплати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F8325A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2548341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5E020CB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2746C8" w14:paraId="11F5844B" w14:textId="77777777" w:rsidTr="00FF10B5">
        <w:trPr>
          <w:trHeight w:val="2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3437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Розмір фіксованої частини винагороди, яку виплатили та/або мають виплатити у звітному періоді та/або рішення про </w:t>
            </w: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>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7F87D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lastRenderedPageBreak/>
              <w:t xml:space="preserve">Виплатили: </w:t>
            </w:r>
          </w:p>
          <w:p w14:paraId="408A2C2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0FCBA13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2746C8" w14:paraId="6F7B3C7A" w14:textId="77777777" w:rsidTr="00FF10B5">
        <w:trPr>
          <w:trHeight w:val="2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F0A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Розмір змінної частини винагороди, яку виплатили та/або мають виплатити у звітному періоді та/або рішення про виплату якої прийнято у звітному періоді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7C6A5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Виплатили: </w:t>
            </w:r>
          </w:p>
          <w:p w14:paraId="72077BB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Мають виплатити: </w:t>
            </w:r>
          </w:p>
          <w:p w14:paraId="24230B7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Прийнято рішення про виплату: </w:t>
            </w:r>
          </w:p>
        </w:tc>
      </w:tr>
      <w:tr w:rsidR="002746C8" w14:paraId="6C867E4C" w14:textId="77777777" w:rsidTr="00FF10B5">
        <w:trPr>
          <w:trHeight w:val="2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BFE4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Критерії оцінки ефективності, за якими нараховували змінну частину винагороди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DE670E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Вiдсутнi</w:t>
            </w:r>
            <w:proofErr w:type="spellEnd"/>
          </w:p>
        </w:tc>
      </w:tr>
      <w:tr w:rsidR="002746C8" w14:paraId="02124C89" w14:textId="77777777" w:rsidTr="00FF10B5">
        <w:trPr>
          <w:trHeight w:val="2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819C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Інформація про винагороду або ж компенсації, які мають бути виплачені у разі звільнення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1F1BDF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або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компенсацiї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якi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мають бути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виплаченi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разi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звiльнення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не надається, тому що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згiдно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iз ч. 10 ст. 126 Закону України "Про ринки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капiталу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органiзованi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товарнi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ринки"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приватнi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акцiонернi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товариства не розкривають дану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iнформацiю</w:t>
            </w:r>
            <w:proofErr w:type="spellEnd"/>
          </w:p>
        </w:tc>
      </w:tr>
      <w:tr w:rsidR="002746C8" w14:paraId="5D90BB29" w14:textId="77777777" w:rsidTr="00FF10B5">
        <w:trPr>
          <w:trHeight w:val="200"/>
        </w:trPr>
        <w:tc>
          <w:tcPr>
            <w:tcW w:w="439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ECB0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URL-адреса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вебсайту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особи, за якою розміщено звіт про винагороду</w:t>
            </w:r>
          </w:p>
        </w:tc>
        <w:tc>
          <w:tcPr>
            <w:tcW w:w="6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8FD2A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Члени Наглядової ради винагороду не отримують.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Звiт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про винагороду членам Наглядової ради не складається</w:t>
            </w:r>
          </w:p>
        </w:tc>
      </w:tr>
    </w:tbl>
    <w:p w14:paraId="14690F14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Співвідношення середнього розміру винагороди члена виконавчого органу/ради із середнім розміром винагороди працівників особи:</w:t>
      </w:r>
      <w:r>
        <w:rPr>
          <w:rFonts w:ascii="Times New Roman CYR" w:hAnsi="Times New Roman CYR" w:cs="Times New Roman CYR"/>
          <w:sz w:val="24"/>
          <w:szCs w:val="24"/>
        </w:rPr>
        <w:t>0</w:t>
      </w:r>
    </w:p>
    <w:p w14:paraId="1D743D6C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0F6512D5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VI. Список посилань на регульовану інформацію, яка була розкрита протягом звітного року</w:t>
      </w:r>
    </w:p>
    <w:p w14:paraId="33902A81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2. Особлива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3136"/>
        <w:gridCol w:w="1500"/>
        <w:gridCol w:w="5500"/>
      </w:tblGrid>
      <w:tr w:rsidR="002746C8" w14:paraId="107C1B70" w14:textId="77777777" w:rsidTr="00FF10B5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B686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0696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особливої інформації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9045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розкриття інформації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2848C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URL-адреси, за якими розміщена інформація, яка розкривалася протягом звітного року</w:t>
            </w:r>
          </w:p>
        </w:tc>
      </w:tr>
      <w:tr w:rsidR="002746C8" w14:paraId="7D27141A" w14:textId="77777777" w:rsidTr="00FF10B5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54CD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0991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DAC7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1D67E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2746C8" w14:paraId="69FC4A62" w14:textId="77777777" w:rsidTr="00FF10B5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B22D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02B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Відомості про зміну складу посадових осіб емітента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A2A2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16.12.2022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A90398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https://mt-consulting.com.ua/info/special/2022/info/</w:t>
            </w:r>
          </w:p>
        </w:tc>
      </w:tr>
      <w:tr w:rsidR="002746C8" w14:paraId="02660BC8" w14:textId="77777777" w:rsidTr="00FF10B5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E76F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74BC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Відомості про прийняття рішення про попереднє надання згоди на вчинення значних правочинів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408C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16.12.2022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E0DC0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https://mt-consulting.com.ua/info/special/2022/info-pre-approval/</w:t>
            </w:r>
          </w:p>
        </w:tc>
      </w:tr>
    </w:tbl>
    <w:p w14:paraId="1FDEA836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BE7EE12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i/>
          <w:iCs/>
          <w:sz w:val="24"/>
          <w:szCs w:val="24"/>
        </w:rPr>
        <w:t>3. Інша інформація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3136"/>
        <w:gridCol w:w="1500"/>
        <w:gridCol w:w="5500"/>
      </w:tblGrid>
      <w:tr w:rsidR="002746C8" w14:paraId="67005ED2" w14:textId="77777777" w:rsidTr="00FF10B5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4F9D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№ з/п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163A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Вид іншої інформації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8E08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Дата розкриття інформації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39586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URL-адреси, за якими розміщена інформація, яка розкривалася протягом звітного року</w:t>
            </w:r>
          </w:p>
        </w:tc>
      </w:tr>
      <w:tr w:rsidR="002746C8" w14:paraId="1B2407D8" w14:textId="77777777" w:rsidTr="00FF10B5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2997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6821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A4D2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2DC67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2746C8" w14:paraId="52C79B1B" w14:textId="77777777" w:rsidTr="00FF10B5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B4E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CDE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Iнформацiя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про загальну </w:t>
            </w:r>
            <w:proofErr w:type="spellStart"/>
            <w:r>
              <w:rPr>
                <w:rFonts w:ascii="Times New Roman CYR" w:hAnsi="Times New Roman CYR" w:cs="Times New Roman CYR"/>
              </w:rPr>
              <w:t>кiлькiсть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та голосуючих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станом на 01.11.2022 року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9D3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05.11.2022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24045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https://mt-consulting.com.ua/info/misc/</w:t>
            </w:r>
          </w:p>
        </w:tc>
      </w:tr>
      <w:tr w:rsidR="002746C8" w14:paraId="23D5ED8F" w14:textId="77777777" w:rsidTr="00FF10B5">
        <w:trPr>
          <w:trHeight w:val="200"/>
        </w:trPr>
        <w:tc>
          <w:tcPr>
            <w:tcW w:w="5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D7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1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BBB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Перелiк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</w:rPr>
              <w:t>документiв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, що має надати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(представник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) для його </w:t>
            </w:r>
            <w:proofErr w:type="spellStart"/>
            <w:r>
              <w:rPr>
                <w:rFonts w:ascii="Times New Roman CYR" w:hAnsi="Times New Roman CYR" w:cs="Times New Roman CYR"/>
              </w:rPr>
              <w:t>участi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 </w:t>
            </w:r>
            <w:proofErr w:type="spellStart"/>
            <w:r>
              <w:rPr>
                <w:rFonts w:ascii="Times New Roman CYR" w:hAnsi="Times New Roman CYR" w:cs="Times New Roman CYR"/>
              </w:rPr>
              <w:t>дистанцiйних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чергових </w:t>
            </w:r>
            <w:proofErr w:type="spellStart"/>
            <w:r>
              <w:rPr>
                <w:rFonts w:ascii="Times New Roman CYR" w:hAnsi="Times New Roman CYR" w:cs="Times New Roman CYR"/>
              </w:rPr>
              <w:t>рiчних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загальних зборах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акцiонерiв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12 грудня 2022 року</w:t>
            </w:r>
          </w:p>
        </w:tc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DF7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05.11.2022</w:t>
            </w:r>
          </w:p>
        </w:tc>
        <w:tc>
          <w:tcPr>
            <w:tcW w:w="5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9630A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https://mt-consulting.com.ua/info/misc/</w:t>
            </w:r>
          </w:p>
        </w:tc>
      </w:tr>
    </w:tbl>
    <w:p w14:paraId="61074DD4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041B7C5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4340724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Фінансова звітність</w:t>
      </w:r>
    </w:p>
    <w:p w14:paraId="7B02AC3E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b/>
          <w:bCs/>
          <w:sz w:val="24"/>
          <w:szCs w:val="24"/>
        </w:rPr>
        <w:t>мікропідприємництва</w:t>
      </w:r>
      <w:proofErr w:type="spellEnd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4490"/>
        <w:gridCol w:w="1990"/>
        <w:gridCol w:w="1360"/>
      </w:tblGrid>
      <w:tr w:rsidR="002746C8" w14:paraId="2280C8D6" w14:textId="77777777">
        <w:trPr>
          <w:gridBefore w:val="3"/>
          <w:wBefore w:w="8640" w:type="dxa"/>
          <w:trHeight w:val="298"/>
        </w:trPr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6C14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КОДИ</w:t>
            </w:r>
          </w:p>
        </w:tc>
      </w:tr>
      <w:tr w:rsidR="002746C8" w14:paraId="3C5C9905" w14:textId="77777777">
        <w:trPr>
          <w:gridBefore w:val="2"/>
          <w:wBefore w:w="6650" w:type="dxa"/>
          <w:trHeight w:val="298"/>
        </w:trPr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1A574A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Дата (рік, місяць, число)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8623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2023.01.01</w:t>
            </w:r>
          </w:p>
        </w:tc>
      </w:tr>
      <w:tr w:rsidR="002746C8" w14:paraId="64464A63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6721C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Підприємство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74AF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Приватне </w:t>
            </w:r>
            <w:proofErr w:type="spellStart"/>
            <w:r>
              <w:rPr>
                <w:rFonts w:ascii="Times New Roman CYR" w:hAnsi="Times New Roman CYR" w:cs="Times New Roman CYR"/>
              </w:rPr>
              <w:t>акцiонерне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товариство "МТ </w:t>
            </w:r>
            <w:proofErr w:type="spellStart"/>
            <w:r>
              <w:rPr>
                <w:rFonts w:ascii="Times New Roman CYR" w:hAnsi="Times New Roman CYR" w:cs="Times New Roman CYR"/>
              </w:rPr>
              <w:t>Консалтiнг</w:t>
            </w:r>
            <w:proofErr w:type="spellEnd"/>
            <w:r>
              <w:rPr>
                <w:rFonts w:ascii="Times New Roman CYR" w:hAnsi="Times New Roman CYR" w:cs="Times New Roman CYR"/>
              </w:rPr>
              <w:t>"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1353119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ЄДРПОУ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6820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31167727</w:t>
            </w:r>
          </w:p>
        </w:tc>
      </w:tr>
      <w:tr w:rsidR="002746C8" w14:paraId="01EC2617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A092B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Територія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28DBF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88B147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КАТОТТГ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C86C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UA80000000000875983</w:t>
            </w:r>
          </w:p>
        </w:tc>
      </w:tr>
      <w:tr w:rsidR="002746C8" w14:paraId="6D4FC23E" w14:textId="77777777"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DFBF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Організаційно-правова форма господарювання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3955F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Акціонерне товариство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31A36D3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КОПФГ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1052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</w:t>
            </w:r>
          </w:p>
        </w:tc>
      </w:tr>
      <w:tr w:rsidR="002746C8" w14:paraId="3946EB4C" w14:textId="77777777">
        <w:trPr>
          <w:trHeight w:val="298"/>
        </w:trPr>
        <w:tc>
          <w:tcPr>
            <w:tcW w:w="216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DBC84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Вид економічної діяльності</w:t>
            </w:r>
          </w:p>
        </w:tc>
        <w:tc>
          <w:tcPr>
            <w:tcW w:w="449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DFF5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Організація будівництва будівель</w:t>
            </w:r>
          </w:p>
        </w:tc>
        <w:tc>
          <w:tcPr>
            <w:tcW w:w="1990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0958858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 КВЕД</w:t>
            </w:r>
          </w:p>
        </w:tc>
        <w:tc>
          <w:tcPr>
            <w:tcW w:w="1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6F08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41.10</w:t>
            </w:r>
          </w:p>
        </w:tc>
      </w:tr>
    </w:tbl>
    <w:p w14:paraId="70BDA48A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Середня кількість працівників, осіб: </w:t>
      </w:r>
      <w:r>
        <w:rPr>
          <w:rFonts w:ascii="Times New Roman CYR" w:hAnsi="Times New Roman CYR" w:cs="Times New Roman CYR"/>
        </w:rPr>
        <w:t>2</w:t>
      </w:r>
    </w:p>
    <w:p w14:paraId="365E2B7C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Одиниця виміру: </w:t>
      </w:r>
      <w:proofErr w:type="spellStart"/>
      <w:r>
        <w:rPr>
          <w:rFonts w:ascii="Times New Roman CYR" w:hAnsi="Times New Roman CYR" w:cs="Times New Roman CYR"/>
        </w:rPr>
        <w:t>тис.грн</w:t>
      </w:r>
      <w:proofErr w:type="spellEnd"/>
      <w:r>
        <w:rPr>
          <w:rFonts w:ascii="Times New Roman CYR" w:hAnsi="Times New Roman CYR" w:cs="Times New Roman CYR"/>
        </w:rPr>
        <w:t>. з одним десятковим знаком</w:t>
      </w:r>
    </w:p>
    <w:p w14:paraId="55B6F682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  <w:bCs/>
        </w:rPr>
        <w:t xml:space="preserve">Адреса, телефон: </w:t>
      </w:r>
      <w:r>
        <w:rPr>
          <w:rFonts w:ascii="Times New Roman CYR" w:hAnsi="Times New Roman CYR" w:cs="Times New Roman CYR"/>
        </w:rPr>
        <w:t xml:space="preserve">03062, </w:t>
      </w:r>
      <w:proofErr w:type="spellStart"/>
      <w:r>
        <w:rPr>
          <w:rFonts w:ascii="Times New Roman CYR" w:hAnsi="Times New Roman CYR" w:cs="Times New Roman CYR"/>
        </w:rPr>
        <w:t>м.Київ</w:t>
      </w:r>
      <w:proofErr w:type="spellEnd"/>
      <w:r>
        <w:rPr>
          <w:rFonts w:ascii="Times New Roman CYR" w:hAnsi="Times New Roman CYR" w:cs="Times New Roman CYR"/>
        </w:rPr>
        <w:t>, проспект Берестейський, 67, (044) 490-10-91</w:t>
      </w:r>
    </w:p>
    <w:p w14:paraId="671BB77C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2D5AFD38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1. Баланс</w:t>
      </w:r>
    </w:p>
    <w:p w14:paraId="16B119C6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на 31.12.2022 p.</w:t>
      </w:r>
    </w:p>
    <w:p w14:paraId="23367EE6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№1-мс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2746C8" w14:paraId="30A29E18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7CAEF95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A0A33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1801006</w:t>
            </w:r>
          </w:p>
        </w:tc>
      </w:tr>
      <w:tr w:rsidR="002746C8" w14:paraId="30DDB3F0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6997D72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Актив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1251A1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07664C3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року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A873A8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2746C8" w14:paraId="398E574B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44CBA5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E96096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CF488A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7C2BDB7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2746C8" w14:paraId="1315833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7989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673A3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EFB53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AC6116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2746C8" w14:paraId="31B49F2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571F4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Основні засоби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6F7C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B533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886,3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65713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882,1</w:t>
            </w:r>
          </w:p>
        </w:tc>
      </w:tr>
      <w:tr w:rsidR="002746C8" w14:paraId="27796C3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A44A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первісна вартість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992D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1011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C21A0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941,8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6DE1B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941,8</w:t>
            </w:r>
          </w:p>
        </w:tc>
      </w:tr>
      <w:tr w:rsidR="002746C8" w14:paraId="38148ED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97D6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знос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CC92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EF82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(55,5)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52AF1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(59,7)</w:t>
            </w:r>
          </w:p>
        </w:tc>
      </w:tr>
      <w:tr w:rsidR="002746C8" w14:paraId="2DFAEB1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823B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необоротні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E44D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402D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4E9D7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2746C8" w14:paraId="33E385A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8BE0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FA82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2B92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886,3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2711D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882,1</w:t>
            </w:r>
          </w:p>
        </w:tc>
      </w:tr>
      <w:tr w:rsidR="002746C8" w14:paraId="5C83AAE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AFB6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BB747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2C0E4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27E90BE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746C8" w14:paraId="684B8BC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0CC1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Запаси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27C9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1F4A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A3C86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2746C8" w14:paraId="00D4E7C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F31C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Поточна дебіторська заборгованість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4A3B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1155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A4F5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1417,4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F2B9F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1425,9</w:t>
            </w:r>
          </w:p>
        </w:tc>
      </w:tr>
      <w:tr w:rsidR="002746C8" w14:paraId="6D2C847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CE68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Гроші та їх еквіваленти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5BBF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7D02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CF9FB5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11,7</w:t>
            </w:r>
          </w:p>
        </w:tc>
      </w:tr>
      <w:tr w:rsidR="002746C8" w14:paraId="382A882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E36C4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оборотні активи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CBFF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D7C7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168,8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3BAB6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173,6</w:t>
            </w:r>
          </w:p>
        </w:tc>
      </w:tr>
      <w:tr w:rsidR="002746C8" w14:paraId="7A303CF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5E07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0F3B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1195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2C66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1600,2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C2B1E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1611,2</w:t>
            </w:r>
          </w:p>
        </w:tc>
      </w:tr>
      <w:tr w:rsidR="002746C8" w14:paraId="35436B0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EC8B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6BBF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5E85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2486,5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103EB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2493,3</w:t>
            </w:r>
          </w:p>
        </w:tc>
      </w:tr>
    </w:tbl>
    <w:p w14:paraId="766D658C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1729"/>
        <w:gridCol w:w="1645"/>
      </w:tblGrid>
      <w:tr w:rsidR="002746C8" w14:paraId="74EFB398" w14:textId="77777777">
        <w:trPr>
          <w:trHeight w:val="529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5DDD97A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Пасив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910D6B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360AD30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початок звітного року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584F4AA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 кінець звітного періоду</w:t>
            </w:r>
          </w:p>
        </w:tc>
      </w:tr>
      <w:tr w:rsidR="002746C8" w14:paraId="2454CD2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2AC9C0A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18EFEEC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47A81FA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17D3684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2746C8" w14:paraId="73410D9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01F9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I. Власний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81747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1E692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F7388B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746C8" w14:paraId="67B5A4BF" w14:textId="77777777">
        <w:trPr>
          <w:trHeight w:val="205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3B65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823D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4CED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837,8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EF199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837,8</w:t>
            </w:r>
          </w:p>
        </w:tc>
      </w:tr>
      <w:tr w:rsidR="002746C8" w14:paraId="0B34258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E2CF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Нерозподілений прибуток (непокритий збиток)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104E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6230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-16422,7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2BA3B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-18742</w:t>
            </w:r>
          </w:p>
        </w:tc>
      </w:tr>
      <w:tr w:rsidR="002746C8" w14:paraId="548DE39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F9C0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Неоплачений капітал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1B46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2909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80A02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</w:tr>
      <w:tr w:rsidR="002746C8" w14:paraId="57BC0C4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0303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7194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1495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0B9F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-15584,9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8EA188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-17904,2</w:t>
            </w:r>
          </w:p>
        </w:tc>
      </w:tr>
      <w:tr w:rsidR="002746C8" w14:paraId="663BB51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F9E5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II. Довгострокові зобов`язання, цільове фінансування та забезпечення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B33D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FD78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4DD3B6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2746C8" w14:paraId="5C04FCB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EACF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III.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F2EE4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6B786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00B4939" w14:textId="77777777" w:rsidR="002746C8" w:rsidRDefault="002746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</w:tr>
      <w:tr w:rsidR="002746C8" w14:paraId="58D5E3A9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0506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Короткострокові кредити банків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A2BC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F5F3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2A5AC7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2746C8" w14:paraId="4411A99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BBE9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Поточна кредиторська заборгованість за: за товари, роботи, послуги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C35F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1615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E657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798982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5,3</w:t>
            </w:r>
          </w:p>
        </w:tc>
      </w:tr>
      <w:tr w:rsidR="002746C8" w14:paraId="4FE4B735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30F9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бюджетом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B087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0EF5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168,2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0A86D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182,1</w:t>
            </w:r>
          </w:p>
        </w:tc>
      </w:tr>
      <w:tr w:rsidR="002746C8" w14:paraId="42DCD74C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54DD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зі страхування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6EB1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1625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4E87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1,4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4169EF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0,1</w:t>
            </w:r>
          </w:p>
        </w:tc>
      </w:tr>
      <w:tr w:rsidR="002746C8" w14:paraId="17D71EE7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C6497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    розрахунками з оплати праці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BB08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1630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EE87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5,8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E888EB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</w:tr>
      <w:tr w:rsidR="002746C8" w14:paraId="15E67170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94E6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поточні зобов'язання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167A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2989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17896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2566D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20209</w:t>
            </w:r>
          </w:p>
        </w:tc>
      </w:tr>
      <w:tr w:rsidR="002746C8" w14:paraId="5DF26EE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AA5C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Усього за розділом III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6F08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1695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6431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18071,4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9D866F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20397,5</w:t>
            </w:r>
          </w:p>
        </w:tc>
      </w:tr>
      <w:tr w:rsidR="002746C8" w14:paraId="52C85EDA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4E8E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Баланс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8027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1900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2940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2486,5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63678E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2493,3</w:t>
            </w:r>
          </w:p>
        </w:tc>
      </w:tr>
    </w:tbl>
    <w:p w14:paraId="6BEBA87C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2806BA9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2. Звіт про фінансові результати</w:t>
      </w:r>
    </w:p>
    <w:p w14:paraId="03AEF3E3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за 2022 рік</w:t>
      </w:r>
    </w:p>
    <w:p w14:paraId="69CEF57F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Форма №2-мc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0"/>
        <w:gridCol w:w="776"/>
        <w:gridCol w:w="874"/>
        <w:gridCol w:w="855"/>
        <w:gridCol w:w="645"/>
        <w:gridCol w:w="1000"/>
      </w:tblGrid>
      <w:tr w:rsidR="002746C8" w14:paraId="6B7804C2" w14:textId="77777777">
        <w:trPr>
          <w:gridBefore w:val="3"/>
          <w:wBefore w:w="7500" w:type="dxa"/>
          <w:trHeight w:val="280"/>
        </w:trPr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3AD058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за ДКУД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B986D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1801007</w:t>
            </w:r>
          </w:p>
        </w:tc>
      </w:tr>
      <w:tr w:rsidR="002746C8" w14:paraId="64F7118E" w14:textId="77777777">
        <w:trPr>
          <w:trHeight w:val="53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765B67F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Стаття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2BB007F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 рядка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 w14:paraId="1B2F0A4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звітний період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  <w:vAlign w:val="center"/>
          </w:tcPr>
          <w:p w14:paraId="76A9A39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За попередній період</w:t>
            </w:r>
          </w:p>
        </w:tc>
      </w:tr>
      <w:tr w:rsidR="002746C8" w14:paraId="33552AB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5696C1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6864CA0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14:paraId="7DA8664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14:paraId="4069BBC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</w:t>
            </w:r>
          </w:p>
        </w:tc>
      </w:tr>
      <w:tr w:rsidR="002746C8" w14:paraId="1D7583D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57B0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Чистий дохід від реалізації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D009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EBE31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42,7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74B5F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42,8</w:t>
            </w:r>
          </w:p>
        </w:tc>
      </w:tr>
      <w:tr w:rsidR="002746C8" w14:paraId="6653AC9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EE6E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доходи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C2C8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58C1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1B2B2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2746C8" w14:paraId="717ACB86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02D5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доходи </w:t>
            </w:r>
            <w:r>
              <w:rPr>
                <w:rFonts w:ascii="Times New Roman CYR" w:hAnsi="Times New Roman CYR" w:cs="Times New Roman CYR"/>
              </w:rPr>
              <w:t>(2000 + 2160)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917D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4386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42,7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F54C3F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42,8</w:t>
            </w:r>
          </w:p>
        </w:tc>
      </w:tr>
      <w:tr w:rsidR="002746C8" w14:paraId="144B985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ECE3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Собівартість реалізованої продукції (товарів, робіт, послуг)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8E0A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2050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0338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(42,2)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F4897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(42,1)</w:t>
            </w:r>
          </w:p>
        </w:tc>
      </w:tr>
      <w:tr w:rsidR="002746C8" w14:paraId="080C2BB3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10FB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Інші витрати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4907D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2165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7B6F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(2319,8)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20229D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(2261,1)</w:t>
            </w:r>
          </w:p>
        </w:tc>
      </w:tr>
      <w:tr w:rsidR="002746C8" w14:paraId="7D7D492D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5188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Разом витрати </w:t>
            </w:r>
            <w:r>
              <w:rPr>
                <w:rFonts w:ascii="Times New Roman CYR" w:hAnsi="Times New Roman CYR" w:cs="Times New Roman CYR"/>
              </w:rPr>
              <w:t>(2050 + 2165)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B4DE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2285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8AD1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(2362)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048C0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(2303,2)</w:t>
            </w:r>
          </w:p>
        </w:tc>
      </w:tr>
      <w:tr w:rsidR="002746C8" w14:paraId="73245E9E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D329E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Фінансовий результат до оподаткування (2280 - 2285)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BA732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2290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A142A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-2319,3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534516B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-2260,4</w:t>
            </w:r>
          </w:p>
        </w:tc>
      </w:tr>
      <w:tr w:rsidR="002746C8" w14:paraId="5C4369D1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ED134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Податок на прибуток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C90D5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2300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0629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AB2110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(0)</w:t>
            </w:r>
          </w:p>
        </w:tc>
      </w:tr>
      <w:tr w:rsidR="002746C8" w14:paraId="55406D74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F6CF1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Витрати (доходи), які зменшують (збільшують) фінансовий результат після оподаткування 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31040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2310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331A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D24BBA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</w:tr>
      <w:tr w:rsidR="002746C8" w14:paraId="5C3D7722" w14:textId="77777777">
        <w:trPr>
          <w:trHeight w:val="200"/>
        </w:trPr>
        <w:tc>
          <w:tcPr>
            <w:tcW w:w="58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3EF48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Чистий прибуток (збиток) </w:t>
            </w:r>
            <w:r>
              <w:rPr>
                <w:rFonts w:ascii="Times New Roman CYR" w:hAnsi="Times New Roman CYR" w:cs="Times New Roman CYR"/>
              </w:rPr>
              <w:t>(2290 - 2300 - (+) 2310)</w:t>
            </w:r>
          </w:p>
        </w:tc>
        <w:tc>
          <w:tcPr>
            <w:tcW w:w="7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F6576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2350</w:t>
            </w:r>
          </w:p>
        </w:tc>
        <w:tc>
          <w:tcPr>
            <w:tcW w:w="1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44493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-2319,3</w:t>
            </w:r>
          </w:p>
        </w:tc>
        <w:tc>
          <w:tcPr>
            <w:tcW w:w="16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9773AC" w14:textId="77777777" w:rsidR="002746C8" w:rsidRDefault="001F32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-2260,4</w:t>
            </w:r>
          </w:p>
        </w:tc>
      </w:tr>
    </w:tbl>
    <w:p w14:paraId="3D103189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1493AF9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Керівник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ТИМОФЄЄВ </w:t>
      </w:r>
      <w:proofErr w:type="spellStart"/>
      <w:r>
        <w:rPr>
          <w:rFonts w:ascii="Times New Roman CYR" w:hAnsi="Times New Roman CYR" w:cs="Times New Roman CYR"/>
        </w:rPr>
        <w:t>Юрiй</w:t>
      </w:r>
      <w:proofErr w:type="spellEnd"/>
      <w:r>
        <w:rPr>
          <w:rFonts w:ascii="Times New Roman CYR" w:hAnsi="Times New Roman CYR" w:cs="Times New Roman CYR"/>
        </w:rPr>
        <w:t xml:space="preserve"> Володимирович</w:t>
      </w:r>
    </w:p>
    <w:p w14:paraId="61683301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75799151" w14:textId="77777777" w:rsidR="002746C8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Головний бухгалтер</w:t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</w:r>
      <w:r>
        <w:rPr>
          <w:rFonts w:ascii="Times New Roman CYR" w:hAnsi="Times New Roman CYR" w:cs="Times New Roman CYR"/>
        </w:rPr>
        <w:tab/>
        <w:t xml:space="preserve">СОБОЛЄВА Ганна </w:t>
      </w:r>
      <w:proofErr w:type="spellStart"/>
      <w:r>
        <w:rPr>
          <w:rFonts w:ascii="Times New Roman CYR" w:hAnsi="Times New Roman CYR" w:cs="Times New Roman CYR"/>
        </w:rPr>
        <w:t>Григорiвна</w:t>
      </w:r>
      <w:proofErr w:type="spellEnd"/>
    </w:p>
    <w:p w14:paraId="55FEF004" w14:textId="77777777" w:rsidR="002746C8" w:rsidRDefault="002746C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p w14:paraId="304AAADC" w14:textId="77777777" w:rsidR="001F3287" w:rsidRDefault="001F328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</w:rPr>
      </w:pPr>
    </w:p>
    <w:sectPr w:rsidR="001F3287">
      <w:pgSz w:w="12240" w:h="15840"/>
      <w:pgMar w:top="570" w:right="720" w:bottom="570" w:left="720" w:header="708" w:footer="70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19272" w14:textId="77777777" w:rsidR="001441C9" w:rsidRDefault="001441C9" w:rsidP="00FF10B5">
      <w:pPr>
        <w:spacing w:after="0" w:line="240" w:lineRule="auto"/>
      </w:pPr>
      <w:r>
        <w:separator/>
      </w:r>
    </w:p>
  </w:endnote>
  <w:endnote w:type="continuationSeparator" w:id="0">
    <w:p w14:paraId="106F2047" w14:textId="77777777" w:rsidR="001441C9" w:rsidRDefault="001441C9" w:rsidP="00FF1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DBA15" w14:textId="77777777" w:rsidR="00FF10B5" w:rsidRDefault="00FF10B5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65D89DC" w14:textId="77777777" w:rsidR="00FF10B5" w:rsidRDefault="00FF10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CCD0" w14:textId="77777777" w:rsidR="001441C9" w:rsidRDefault="001441C9" w:rsidP="00FF10B5">
      <w:pPr>
        <w:spacing w:after="0" w:line="240" w:lineRule="auto"/>
      </w:pPr>
      <w:r>
        <w:separator/>
      </w:r>
    </w:p>
  </w:footnote>
  <w:footnote w:type="continuationSeparator" w:id="0">
    <w:p w14:paraId="373301EA" w14:textId="77777777" w:rsidR="001441C9" w:rsidRDefault="001441C9" w:rsidP="00FF10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B5"/>
    <w:rsid w:val="001441C9"/>
    <w:rsid w:val="00186995"/>
    <w:rsid w:val="001F3287"/>
    <w:rsid w:val="002746C8"/>
    <w:rsid w:val="00FF1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B9E8B8"/>
  <w14:defaultImageDpi w14:val="0"/>
  <w15:docId w15:val="{A5D51B30-B13C-4EB5-A6C0-80BE6B9B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10B5"/>
    <w:pPr>
      <w:tabs>
        <w:tab w:val="center" w:pos="4844"/>
        <w:tab w:val="right" w:pos="968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F10B5"/>
  </w:style>
  <w:style w:type="paragraph" w:styleId="a5">
    <w:name w:val="footer"/>
    <w:basedOn w:val="a"/>
    <w:link w:val="a6"/>
    <w:uiPriority w:val="99"/>
    <w:unhideWhenUsed/>
    <w:rsid w:val="00FF10B5"/>
    <w:pPr>
      <w:tabs>
        <w:tab w:val="center" w:pos="4844"/>
        <w:tab w:val="right" w:pos="968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1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56778</Words>
  <Characters>32365</Characters>
  <Application>Microsoft Office Word</Application>
  <DocSecurity>0</DocSecurity>
  <Lines>269</Lines>
  <Paragraphs>177</Paragraphs>
  <ScaleCrop>false</ScaleCrop>
  <Company/>
  <LinksUpToDate>false</LinksUpToDate>
  <CharactersWithSpaces>88966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Darmenko</dc:creator>
  <cp:keywords/>
  <dc:description/>
  <cp:lastModifiedBy>Elena Darmenko</cp:lastModifiedBy>
  <cp:revision>2</cp:revision>
  <dcterms:created xsi:type="dcterms:W3CDTF">2025-09-30T07:18:00Z</dcterms:created>
  <dcterms:modified xsi:type="dcterms:W3CDTF">2025-09-30T07:18:00Z</dcterms:modified>
</cp:coreProperties>
</file>